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975CB" w14:textId="77777777" w:rsidR="002F285B" w:rsidRPr="00302E2A" w:rsidRDefault="002F285B" w:rsidP="002F285B">
      <w:pPr>
        <w:pStyle w:val="Bezodstpw"/>
        <w:rPr>
          <w:rFonts w:ascii="Times New Roman" w:hAnsi="Times New Roman"/>
          <w:b/>
          <w:bCs/>
          <w:color w:val="EE0000"/>
          <w:sz w:val="24"/>
          <w:szCs w:val="24"/>
        </w:rPr>
      </w:pPr>
      <w:r w:rsidRPr="00302E2A">
        <w:rPr>
          <w:rFonts w:ascii="Times New Roman" w:hAnsi="Times New Roman"/>
          <w:b/>
          <w:bCs/>
          <w:color w:val="EE0000"/>
          <w:sz w:val="24"/>
          <w:szCs w:val="24"/>
        </w:rPr>
        <w:t>STAROSTA WŁOSZCZOWSKI</w:t>
      </w:r>
    </w:p>
    <w:p w14:paraId="2998D0A1" w14:textId="77777777" w:rsidR="002F285B" w:rsidRPr="00302E2A" w:rsidRDefault="002F285B" w:rsidP="002F285B">
      <w:pPr>
        <w:pStyle w:val="Bezodstpw"/>
        <w:rPr>
          <w:rFonts w:ascii="Times New Roman" w:hAnsi="Times New Roman"/>
          <w:b/>
          <w:bCs/>
          <w:color w:val="EE0000"/>
          <w:sz w:val="24"/>
          <w:szCs w:val="24"/>
        </w:rPr>
      </w:pPr>
      <w:r w:rsidRPr="00302E2A">
        <w:rPr>
          <w:rFonts w:ascii="Times New Roman" w:hAnsi="Times New Roman"/>
          <w:b/>
          <w:bCs/>
          <w:color w:val="EE0000"/>
          <w:sz w:val="24"/>
          <w:szCs w:val="24"/>
        </w:rPr>
        <w:t xml:space="preserve">             ul. Wiśniowa 10</w:t>
      </w:r>
    </w:p>
    <w:p w14:paraId="1D46975C" w14:textId="04BD7081" w:rsidR="002F285B" w:rsidRPr="002F285B" w:rsidRDefault="002F285B" w:rsidP="002F285B">
      <w:pPr>
        <w:pStyle w:val="Bezodstpw"/>
        <w:rPr>
          <w:rFonts w:ascii="Times New Roman" w:hAnsi="Times New Roman"/>
          <w:b/>
          <w:bCs/>
          <w:color w:val="EE0000"/>
          <w:sz w:val="24"/>
          <w:szCs w:val="24"/>
        </w:rPr>
      </w:pPr>
      <w:r w:rsidRPr="00302E2A">
        <w:rPr>
          <w:rFonts w:ascii="Times New Roman" w:hAnsi="Times New Roman"/>
          <w:b/>
          <w:bCs/>
          <w:color w:val="EE0000"/>
          <w:sz w:val="24"/>
          <w:szCs w:val="24"/>
        </w:rPr>
        <w:t xml:space="preserve">         29-100 Włoszczowa</w:t>
      </w:r>
    </w:p>
    <w:p w14:paraId="072206E1" w14:textId="1E1B6D8E" w:rsidR="0090331A" w:rsidRPr="002265B3" w:rsidRDefault="001D4D11" w:rsidP="0090331A">
      <w:pPr>
        <w:spacing w:after="0"/>
        <w:jc w:val="right"/>
        <w:rPr>
          <w:rFonts w:ascii="Times New Roman" w:hAnsi="Times New Roman" w:cs="Times New Roman"/>
          <w:sz w:val="24"/>
          <w:szCs w:val="24"/>
        </w:rPr>
      </w:pPr>
      <w:r>
        <w:rPr>
          <w:rFonts w:ascii="Times New Roman" w:hAnsi="Times New Roman" w:cs="Times New Roman"/>
          <w:sz w:val="24"/>
          <w:szCs w:val="24"/>
        </w:rPr>
        <w:t>Włoszczowa, 202</w:t>
      </w:r>
      <w:r w:rsidR="00DC282D">
        <w:rPr>
          <w:rFonts w:ascii="Times New Roman" w:hAnsi="Times New Roman" w:cs="Times New Roman"/>
          <w:sz w:val="24"/>
          <w:szCs w:val="24"/>
        </w:rPr>
        <w:t>6</w:t>
      </w:r>
      <w:r>
        <w:rPr>
          <w:rFonts w:ascii="Times New Roman" w:hAnsi="Times New Roman" w:cs="Times New Roman"/>
          <w:sz w:val="24"/>
          <w:szCs w:val="24"/>
        </w:rPr>
        <w:t>-</w:t>
      </w:r>
      <w:r w:rsidR="004F3406">
        <w:rPr>
          <w:rFonts w:ascii="Times New Roman" w:hAnsi="Times New Roman" w:cs="Times New Roman"/>
          <w:sz w:val="24"/>
          <w:szCs w:val="24"/>
        </w:rPr>
        <w:t>10</w:t>
      </w:r>
      <w:r>
        <w:rPr>
          <w:rFonts w:ascii="Times New Roman" w:hAnsi="Times New Roman" w:cs="Times New Roman"/>
          <w:sz w:val="24"/>
          <w:szCs w:val="24"/>
        </w:rPr>
        <w:t>-</w:t>
      </w:r>
      <w:r w:rsidR="004F3406">
        <w:rPr>
          <w:rFonts w:ascii="Times New Roman" w:hAnsi="Times New Roman" w:cs="Times New Roman"/>
          <w:sz w:val="24"/>
          <w:szCs w:val="24"/>
        </w:rPr>
        <w:t>21</w:t>
      </w:r>
    </w:p>
    <w:p w14:paraId="3F6E9A43" w14:textId="5751BC68" w:rsidR="0090331A" w:rsidRPr="002265B3" w:rsidRDefault="0090331A" w:rsidP="0090331A">
      <w:pPr>
        <w:spacing w:after="0"/>
        <w:rPr>
          <w:rFonts w:ascii="Times New Roman" w:hAnsi="Times New Roman" w:cs="Times New Roman"/>
          <w:sz w:val="24"/>
          <w:szCs w:val="24"/>
        </w:rPr>
      </w:pPr>
      <w:r w:rsidRPr="002265B3">
        <w:rPr>
          <w:rFonts w:ascii="Times New Roman" w:hAnsi="Times New Roman" w:cs="Times New Roman"/>
          <w:sz w:val="24"/>
          <w:szCs w:val="24"/>
        </w:rPr>
        <w:t>Znak:</w:t>
      </w:r>
      <w:r w:rsidR="009F6669">
        <w:rPr>
          <w:rFonts w:ascii="Times New Roman" w:hAnsi="Times New Roman" w:cs="Times New Roman"/>
          <w:sz w:val="24"/>
          <w:szCs w:val="24"/>
        </w:rPr>
        <w:t xml:space="preserve"> G</w:t>
      </w:r>
      <w:r w:rsidR="008C0102">
        <w:rPr>
          <w:rFonts w:ascii="Times New Roman" w:hAnsi="Times New Roman" w:cs="Times New Roman"/>
          <w:sz w:val="24"/>
          <w:szCs w:val="24"/>
        </w:rPr>
        <w:t>N.6852.2.</w:t>
      </w:r>
      <w:r w:rsidR="00017C9C">
        <w:rPr>
          <w:rFonts w:ascii="Times New Roman" w:hAnsi="Times New Roman" w:cs="Times New Roman"/>
          <w:sz w:val="24"/>
          <w:szCs w:val="24"/>
        </w:rPr>
        <w:t>1</w:t>
      </w:r>
      <w:r w:rsidR="00351CA9">
        <w:rPr>
          <w:rFonts w:ascii="Times New Roman" w:hAnsi="Times New Roman" w:cs="Times New Roman"/>
          <w:sz w:val="24"/>
          <w:szCs w:val="24"/>
        </w:rPr>
        <w:t>4</w:t>
      </w:r>
      <w:r w:rsidR="009F6669">
        <w:rPr>
          <w:rFonts w:ascii="Times New Roman" w:hAnsi="Times New Roman" w:cs="Times New Roman"/>
          <w:sz w:val="24"/>
          <w:szCs w:val="24"/>
        </w:rPr>
        <w:t>.202</w:t>
      </w:r>
      <w:r w:rsidR="00017C9C">
        <w:rPr>
          <w:rFonts w:ascii="Times New Roman" w:hAnsi="Times New Roman" w:cs="Times New Roman"/>
          <w:sz w:val="24"/>
          <w:szCs w:val="24"/>
        </w:rPr>
        <w:t>6</w:t>
      </w:r>
      <w:r w:rsidR="00773755">
        <w:rPr>
          <w:rFonts w:ascii="Times New Roman" w:hAnsi="Times New Roman" w:cs="Times New Roman"/>
          <w:sz w:val="24"/>
          <w:szCs w:val="24"/>
        </w:rPr>
        <w:t>.IŚ</w:t>
      </w:r>
    </w:p>
    <w:p w14:paraId="1120E2D8" w14:textId="77777777" w:rsidR="0090331A" w:rsidRPr="002265B3" w:rsidRDefault="0090331A" w:rsidP="0090331A">
      <w:pPr>
        <w:rPr>
          <w:rFonts w:ascii="Times New Roman" w:hAnsi="Times New Roman" w:cs="Times New Roman"/>
          <w:sz w:val="24"/>
          <w:szCs w:val="24"/>
        </w:rPr>
      </w:pPr>
    </w:p>
    <w:p w14:paraId="35AB3E87" w14:textId="760DEADC" w:rsidR="002265B3" w:rsidRPr="002265B3" w:rsidRDefault="0090331A" w:rsidP="002265B3">
      <w:pPr>
        <w:tabs>
          <w:tab w:val="left" w:pos="3000"/>
        </w:tabs>
        <w:spacing w:after="240"/>
        <w:jc w:val="center"/>
        <w:rPr>
          <w:rFonts w:ascii="Times New Roman" w:hAnsi="Times New Roman" w:cs="Times New Roman"/>
          <w:b/>
          <w:sz w:val="24"/>
          <w:szCs w:val="24"/>
        </w:rPr>
      </w:pPr>
      <w:r w:rsidRPr="002265B3">
        <w:rPr>
          <w:rFonts w:ascii="Times New Roman" w:hAnsi="Times New Roman" w:cs="Times New Roman"/>
          <w:b/>
          <w:sz w:val="24"/>
          <w:szCs w:val="24"/>
        </w:rPr>
        <w:t>ZAWIADOMIENIE</w:t>
      </w:r>
      <w:r w:rsidR="000123C4">
        <w:rPr>
          <w:rFonts w:ascii="Times New Roman" w:hAnsi="Times New Roman" w:cs="Times New Roman"/>
          <w:b/>
          <w:sz w:val="24"/>
          <w:szCs w:val="24"/>
        </w:rPr>
        <w:t xml:space="preserve"> O WSZCZĘCIU</w:t>
      </w:r>
      <w:r w:rsidR="000123C4">
        <w:rPr>
          <w:rFonts w:ascii="Times New Roman" w:hAnsi="Times New Roman" w:cs="Times New Roman"/>
          <w:b/>
          <w:sz w:val="24"/>
          <w:szCs w:val="24"/>
        </w:rPr>
        <w:br/>
        <w:t>POST</w:t>
      </w:r>
      <w:r w:rsidR="00CB422A">
        <w:rPr>
          <w:rFonts w:ascii="Times New Roman" w:hAnsi="Times New Roman" w:cs="Times New Roman"/>
          <w:b/>
          <w:sz w:val="24"/>
          <w:szCs w:val="24"/>
        </w:rPr>
        <w:t>Ę</w:t>
      </w:r>
      <w:r w:rsidR="000123C4">
        <w:rPr>
          <w:rFonts w:ascii="Times New Roman" w:hAnsi="Times New Roman" w:cs="Times New Roman"/>
          <w:b/>
          <w:sz w:val="24"/>
          <w:szCs w:val="24"/>
        </w:rPr>
        <w:t>POWANIA ADMINISTRACYJNEGO</w:t>
      </w:r>
    </w:p>
    <w:p w14:paraId="6C5C7902" w14:textId="4A805CEA" w:rsidR="0049160D" w:rsidRPr="006D1683" w:rsidRDefault="0090331A" w:rsidP="0049160D">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Na podstawie art. 61 §</w:t>
      </w:r>
      <w:r w:rsidR="00C74713" w:rsidRPr="00BE2423">
        <w:rPr>
          <w:rFonts w:ascii="Times New Roman" w:hAnsi="Times New Roman" w:cs="Times New Roman"/>
          <w:sz w:val="24"/>
          <w:szCs w:val="24"/>
        </w:rPr>
        <w:t xml:space="preserve"> 1 i</w:t>
      </w:r>
      <w:r w:rsidRPr="00BE2423">
        <w:rPr>
          <w:rFonts w:ascii="Times New Roman" w:hAnsi="Times New Roman" w:cs="Times New Roman"/>
          <w:sz w:val="24"/>
          <w:szCs w:val="24"/>
        </w:rPr>
        <w:t xml:space="preserve"> 4 </w:t>
      </w:r>
      <w:r w:rsidR="00B42C42" w:rsidRPr="00BE2423">
        <w:rPr>
          <w:rFonts w:ascii="Times New Roman" w:hAnsi="Times New Roman" w:cs="Times New Roman"/>
          <w:sz w:val="24"/>
          <w:szCs w:val="24"/>
        </w:rPr>
        <w:t>oraz</w:t>
      </w:r>
      <w:r w:rsidR="00B32300" w:rsidRPr="00BE2423">
        <w:rPr>
          <w:rFonts w:ascii="Times New Roman" w:hAnsi="Times New Roman" w:cs="Times New Roman"/>
          <w:sz w:val="24"/>
          <w:szCs w:val="24"/>
        </w:rPr>
        <w:t xml:space="preserve"> art. 9 </w:t>
      </w:r>
      <w:r w:rsidRPr="00BE2423">
        <w:rPr>
          <w:rFonts w:ascii="Times New Roman" w:hAnsi="Times New Roman" w:cs="Times New Roman"/>
          <w:sz w:val="24"/>
          <w:szCs w:val="24"/>
        </w:rPr>
        <w:t>ustawy z dnia 14 czerwca 1960 r. Kodeks</w:t>
      </w:r>
      <w:r w:rsidR="002B665F" w:rsidRPr="00BE2423">
        <w:rPr>
          <w:rFonts w:ascii="Times New Roman" w:hAnsi="Times New Roman" w:cs="Times New Roman"/>
          <w:sz w:val="24"/>
          <w:szCs w:val="24"/>
        </w:rPr>
        <w:t xml:space="preserve"> postępowania administracyjnego </w:t>
      </w:r>
      <w:r w:rsidR="000B5292" w:rsidRPr="000B5292">
        <w:rPr>
          <w:rFonts w:ascii="Times New Roman" w:hAnsi="Times New Roman" w:cs="Times New Roman"/>
          <w:sz w:val="24"/>
          <w:szCs w:val="24"/>
        </w:rPr>
        <w:t>(</w:t>
      </w:r>
      <w:proofErr w:type="spellStart"/>
      <w:r w:rsidR="000B5292" w:rsidRPr="000B5292">
        <w:rPr>
          <w:rFonts w:ascii="Times New Roman" w:hAnsi="Times New Roman" w:cs="Times New Roman"/>
          <w:sz w:val="24"/>
          <w:szCs w:val="24"/>
        </w:rPr>
        <w:t>t.j</w:t>
      </w:r>
      <w:proofErr w:type="spellEnd"/>
      <w:r w:rsidR="000B5292" w:rsidRPr="000B5292">
        <w:rPr>
          <w:rFonts w:ascii="Times New Roman" w:hAnsi="Times New Roman" w:cs="Times New Roman"/>
          <w:sz w:val="24"/>
          <w:szCs w:val="24"/>
        </w:rPr>
        <w:t>. Dz. U. z 2025 r. poz. 1691)</w:t>
      </w:r>
      <w:r w:rsidR="002B665F" w:rsidRPr="00BE2423">
        <w:rPr>
          <w:rFonts w:ascii="Times New Roman" w:hAnsi="Times New Roman" w:cs="Times New Roman"/>
          <w:sz w:val="24"/>
          <w:szCs w:val="24"/>
        </w:rPr>
        <w:t xml:space="preserve"> </w:t>
      </w:r>
      <w:r w:rsidR="00C74713" w:rsidRPr="00BE2423">
        <w:rPr>
          <w:rFonts w:ascii="Times New Roman" w:hAnsi="Times New Roman" w:cs="Times New Roman"/>
          <w:sz w:val="24"/>
          <w:szCs w:val="24"/>
        </w:rPr>
        <w:t xml:space="preserve">zawiadamiam, że w oparciu </w:t>
      </w:r>
      <w:r w:rsidR="00B3513E" w:rsidRPr="00BE2423">
        <w:rPr>
          <w:rFonts w:ascii="Times New Roman" w:hAnsi="Times New Roman" w:cs="Times New Roman"/>
          <w:sz w:val="24"/>
          <w:szCs w:val="24"/>
        </w:rPr>
        <w:br/>
      </w:r>
      <w:r w:rsidRPr="00BE2423">
        <w:rPr>
          <w:rFonts w:ascii="Times New Roman" w:hAnsi="Times New Roman" w:cs="Times New Roman"/>
          <w:sz w:val="24"/>
          <w:szCs w:val="24"/>
        </w:rPr>
        <w:t>o art. 124 ust.</w:t>
      </w:r>
      <w:r w:rsidR="00B3513E" w:rsidRPr="00BE2423">
        <w:rPr>
          <w:rFonts w:ascii="Times New Roman" w:hAnsi="Times New Roman" w:cs="Times New Roman"/>
          <w:sz w:val="24"/>
          <w:szCs w:val="24"/>
        </w:rPr>
        <w:t xml:space="preserve"> </w:t>
      </w:r>
      <w:r w:rsidRPr="00BE2423">
        <w:rPr>
          <w:rFonts w:ascii="Times New Roman" w:hAnsi="Times New Roman" w:cs="Times New Roman"/>
          <w:sz w:val="24"/>
          <w:szCs w:val="24"/>
        </w:rPr>
        <w:t>1</w:t>
      </w:r>
      <w:r w:rsidR="004E4F24" w:rsidRPr="00BE2423">
        <w:rPr>
          <w:rFonts w:ascii="Times New Roman" w:hAnsi="Times New Roman" w:cs="Times New Roman"/>
          <w:sz w:val="24"/>
          <w:szCs w:val="24"/>
        </w:rPr>
        <w:t xml:space="preserve"> w związku z art. 124a</w:t>
      </w:r>
      <w:r w:rsidRPr="00BE2423">
        <w:rPr>
          <w:rFonts w:ascii="Times New Roman" w:hAnsi="Times New Roman" w:cs="Times New Roman"/>
          <w:sz w:val="24"/>
          <w:szCs w:val="24"/>
        </w:rPr>
        <w:t xml:space="preserve"> ustawy z dnia 21 sierpnia 1997 r.</w:t>
      </w:r>
      <w:r w:rsidR="004E4F24" w:rsidRPr="00BE2423">
        <w:rPr>
          <w:rFonts w:ascii="Times New Roman" w:hAnsi="Times New Roman" w:cs="Times New Roman"/>
          <w:sz w:val="24"/>
          <w:szCs w:val="24"/>
        </w:rPr>
        <w:t xml:space="preserve"> o gospodarce nieruchomościami </w:t>
      </w:r>
      <w:r w:rsidR="000B5292" w:rsidRPr="000B5292">
        <w:rPr>
          <w:rFonts w:ascii="Times New Roman" w:hAnsi="Times New Roman" w:cs="Times New Roman"/>
          <w:sz w:val="24"/>
          <w:szCs w:val="24"/>
        </w:rPr>
        <w:t>(</w:t>
      </w:r>
      <w:proofErr w:type="spellStart"/>
      <w:r w:rsidR="000B5292" w:rsidRPr="000B5292">
        <w:rPr>
          <w:rFonts w:ascii="Times New Roman" w:hAnsi="Times New Roman" w:cs="Times New Roman"/>
          <w:sz w:val="24"/>
          <w:szCs w:val="24"/>
        </w:rPr>
        <w:t>t.j</w:t>
      </w:r>
      <w:proofErr w:type="spellEnd"/>
      <w:r w:rsidR="000B5292" w:rsidRPr="000B5292">
        <w:rPr>
          <w:rFonts w:ascii="Times New Roman" w:hAnsi="Times New Roman" w:cs="Times New Roman"/>
          <w:sz w:val="24"/>
          <w:szCs w:val="24"/>
        </w:rPr>
        <w:t>. Dz. U. z 2026 r. poz. 399</w:t>
      </w:r>
      <w:r w:rsidR="004F3406">
        <w:rPr>
          <w:rFonts w:ascii="Times New Roman" w:hAnsi="Times New Roman" w:cs="Times New Roman"/>
          <w:sz w:val="24"/>
          <w:szCs w:val="24"/>
        </w:rPr>
        <w:t xml:space="preserve"> z </w:t>
      </w:r>
      <w:proofErr w:type="spellStart"/>
      <w:r w:rsidR="004F3406">
        <w:rPr>
          <w:rFonts w:ascii="Times New Roman" w:hAnsi="Times New Roman" w:cs="Times New Roman"/>
          <w:sz w:val="24"/>
          <w:szCs w:val="24"/>
        </w:rPr>
        <w:t>późn</w:t>
      </w:r>
      <w:proofErr w:type="spellEnd"/>
      <w:r w:rsidR="004F3406">
        <w:rPr>
          <w:rFonts w:ascii="Times New Roman" w:hAnsi="Times New Roman" w:cs="Times New Roman"/>
          <w:sz w:val="24"/>
          <w:szCs w:val="24"/>
        </w:rPr>
        <w:t>. zm.</w:t>
      </w:r>
      <w:r w:rsidR="000B5292" w:rsidRPr="000B5292">
        <w:rPr>
          <w:rFonts w:ascii="Times New Roman" w:hAnsi="Times New Roman" w:cs="Times New Roman"/>
          <w:sz w:val="24"/>
          <w:szCs w:val="24"/>
        </w:rPr>
        <w:t>)</w:t>
      </w:r>
      <w:r w:rsidR="004E4F24" w:rsidRPr="00BE2423">
        <w:rPr>
          <w:rFonts w:ascii="Times New Roman" w:hAnsi="Times New Roman" w:cs="Times New Roman"/>
          <w:sz w:val="24"/>
          <w:szCs w:val="24"/>
        </w:rPr>
        <w:t xml:space="preserve"> </w:t>
      </w:r>
      <w:r w:rsidRPr="00BE2423">
        <w:rPr>
          <w:rFonts w:ascii="Times New Roman" w:hAnsi="Times New Roman" w:cs="Times New Roman"/>
          <w:sz w:val="24"/>
          <w:szCs w:val="24"/>
        </w:rPr>
        <w:t>zostało wszczęt</w:t>
      </w:r>
      <w:r w:rsidR="004E4F24" w:rsidRPr="00BE2423">
        <w:rPr>
          <w:rFonts w:ascii="Times New Roman" w:hAnsi="Times New Roman" w:cs="Times New Roman"/>
          <w:sz w:val="24"/>
          <w:szCs w:val="24"/>
        </w:rPr>
        <w:t xml:space="preserve">e postępowanie administracyjne </w:t>
      </w:r>
      <w:r w:rsidR="0049160D" w:rsidRPr="006D1683">
        <w:rPr>
          <w:rFonts w:ascii="Times New Roman" w:hAnsi="Times New Roman" w:cs="Times New Roman"/>
          <w:sz w:val="24"/>
          <w:szCs w:val="24"/>
        </w:rPr>
        <w:t xml:space="preserve">w sprawie ograniczenia sposobu korzystania z części nieruchomości oznaczonej w ewidencji gruntów i budynków jako działka Nr </w:t>
      </w:r>
      <w:r w:rsidR="0049160D">
        <w:rPr>
          <w:rFonts w:ascii="Times New Roman" w:hAnsi="Times New Roman" w:cs="Times New Roman"/>
          <w:sz w:val="24"/>
          <w:szCs w:val="24"/>
        </w:rPr>
        <w:t>515</w:t>
      </w:r>
      <w:r w:rsidR="0049160D" w:rsidRPr="006D1683">
        <w:rPr>
          <w:rFonts w:ascii="Times New Roman" w:hAnsi="Times New Roman" w:cs="Times New Roman"/>
          <w:sz w:val="24"/>
          <w:szCs w:val="24"/>
        </w:rPr>
        <w:t xml:space="preserve">, położonej w obrębie ewidencyjnym </w:t>
      </w:r>
      <w:r w:rsidR="0049160D">
        <w:rPr>
          <w:rFonts w:ascii="Times New Roman" w:hAnsi="Times New Roman" w:cs="Times New Roman"/>
          <w:sz w:val="24"/>
          <w:szCs w:val="24"/>
        </w:rPr>
        <w:t>Nowy Dwór</w:t>
      </w:r>
      <w:r w:rsidR="0049160D" w:rsidRPr="006D1683">
        <w:rPr>
          <w:rFonts w:ascii="Times New Roman" w:hAnsi="Times New Roman" w:cs="Times New Roman"/>
          <w:sz w:val="24"/>
          <w:szCs w:val="24"/>
        </w:rPr>
        <w:t xml:space="preserve"> gmina Krasocin, której stan prawny jest nieuregulowany, poprzez udzielenie Inwestorowi </w:t>
      </w:r>
      <w:proofErr w:type="spellStart"/>
      <w:r w:rsidR="0049160D" w:rsidRPr="006D1683">
        <w:rPr>
          <w:rFonts w:ascii="Times New Roman" w:hAnsi="Times New Roman" w:cs="Times New Roman"/>
          <w:sz w:val="24"/>
          <w:szCs w:val="24"/>
        </w:rPr>
        <w:t>Alternet</w:t>
      </w:r>
      <w:proofErr w:type="spellEnd"/>
      <w:r w:rsidR="0049160D" w:rsidRPr="006D1683">
        <w:rPr>
          <w:rFonts w:ascii="Times New Roman" w:hAnsi="Times New Roman" w:cs="Times New Roman"/>
          <w:sz w:val="24"/>
          <w:szCs w:val="24"/>
        </w:rPr>
        <w:t xml:space="preserve"> Sp. z o.o. z siedzibą w </w:t>
      </w:r>
      <w:proofErr w:type="spellStart"/>
      <w:r w:rsidR="0049160D" w:rsidRPr="006D1683">
        <w:rPr>
          <w:rFonts w:ascii="Times New Roman" w:hAnsi="Times New Roman" w:cs="Times New Roman"/>
          <w:sz w:val="24"/>
          <w:szCs w:val="24"/>
        </w:rPr>
        <w:t>Skorkowie</w:t>
      </w:r>
      <w:proofErr w:type="spellEnd"/>
      <w:r w:rsidR="0049160D" w:rsidRPr="006D1683">
        <w:rPr>
          <w:rFonts w:ascii="Times New Roman" w:hAnsi="Times New Roman" w:cs="Times New Roman"/>
          <w:sz w:val="24"/>
          <w:szCs w:val="24"/>
        </w:rPr>
        <w:t xml:space="preserve"> zezwolenia na wykopanie </w:t>
      </w:r>
      <w:r w:rsidR="000F18F9">
        <w:rPr>
          <w:rFonts w:ascii="Times New Roman" w:hAnsi="Times New Roman" w:cs="Times New Roman"/>
          <w:sz w:val="24"/>
          <w:szCs w:val="24"/>
        </w:rPr>
        <w:br/>
      </w:r>
      <w:r w:rsidR="0049160D" w:rsidRPr="006D1683">
        <w:rPr>
          <w:rFonts w:ascii="Times New Roman" w:hAnsi="Times New Roman" w:cs="Times New Roman"/>
          <w:sz w:val="24"/>
          <w:szCs w:val="24"/>
        </w:rPr>
        <w:t>i przeprowadzenie na przedmiotowej nieruchomości urządzeń łączności technicznej, w postaci zakopania telekomunikacyjnej linii kablowej w osłonie HDPE.</w:t>
      </w:r>
    </w:p>
    <w:p w14:paraId="30704CC4" w14:textId="329B435B" w:rsidR="00524467" w:rsidRPr="00BE2423" w:rsidRDefault="00195BFA" w:rsidP="000B5292">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 xml:space="preserve">Stosownie do treści art. 114 ust. 3 i 4 o gospodarce nieruchomościami </w:t>
      </w:r>
      <w:r w:rsidR="002E4AFA" w:rsidRPr="00BE2423">
        <w:rPr>
          <w:rFonts w:ascii="Times New Roman" w:hAnsi="Times New Roman" w:cs="Times New Roman"/>
          <w:sz w:val="24"/>
          <w:szCs w:val="24"/>
        </w:rPr>
        <w:br/>
      </w:r>
      <w:r w:rsidRPr="00BE2423">
        <w:rPr>
          <w:rFonts w:ascii="Times New Roman" w:hAnsi="Times New Roman" w:cs="Times New Roman"/>
          <w:sz w:val="24"/>
          <w:szCs w:val="24"/>
        </w:rPr>
        <w:t xml:space="preserve">Starosta Włoszczowski podał do publicznej wiadomości poprzez zamieszczenie </w:t>
      </w:r>
      <w:r w:rsidR="0032496E" w:rsidRPr="00BE2423">
        <w:rPr>
          <w:rFonts w:ascii="Times New Roman" w:hAnsi="Times New Roman" w:cs="Times New Roman"/>
          <w:sz w:val="24"/>
          <w:szCs w:val="24"/>
        </w:rPr>
        <w:t xml:space="preserve">w dniu </w:t>
      </w:r>
      <w:r w:rsidR="006A1FC5">
        <w:rPr>
          <w:rFonts w:ascii="Times New Roman" w:hAnsi="Times New Roman" w:cs="Times New Roman"/>
          <w:sz w:val="24"/>
          <w:szCs w:val="24"/>
        </w:rPr>
        <w:br/>
        <w:t>1</w:t>
      </w:r>
      <w:r w:rsidR="0019125F">
        <w:rPr>
          <w:rFonts w:ascii="Times New Roman" w:hAnsi="Times New Roman" w:cs="Times New Roman"/>
          <w:sz w:val="24"/>
          <w:szCs w:val="24"/>
        </w:rPr>
        <w:t>9</w:t>
      </w:r>
      <w:r w:rsidR="006A1FC5">
        <w:rPr>
          <w:rFonts w:ascii="Times New Roman" w:hAnsi="Times New Roman" w:cs="Times New Roman"/>
          <w:sz w:val="24"/>
          <w:szCs w:val="24"/>
        </w:rPr>
        <w:t xml:space="preserve"> </w:t>
      </w:r>
      <w:r w:rsidR="005B6B62">
        <w:rPr>
          <w:rFonts w:ascii="Times New Roman" w:hAnsi="Times New Roman" w:cs="Times New Roman"/>
          <w:sz w:val="24"/>
          <w:szCs w:val="24"/>
        </w:rPr>
        <w:t>sierpnia</w:t>
      </w:r>
      <w:r w:rsidR="0032496E" w:rsidRPr="00BE2423">
        <w:rPr>
          <w:rFonts w:ascii="Times New Roman" w:hAnsi="Times New Roman" w:cs="Times New Roman"/>
          <w:sz w:val="24"/>
          <w:szCs w:val="24"/>
        </w:rPr>
        <w:t xml:space="preserve"> </w:t>
      </w:r>
      <w:r w:rsidR="002E4AFA" w:rsidRPr="00BE2423">
        <w:rPr>
          <w:rFonts w:ascii="Times New Roman" w:hAnsi="Times New Roman" w:cs="Times New Roman"/>
          <w:sz w:val="24"/>
          <w:szCs w:val="24"/>
        </w:rPr>
        <w:t>202</w:t>
      </w:r>
      <w:r w:rsidR="0019125F">
        <w:rPr>
          <w:rFonts w:ascii="Times New Roman" w:hAnsi="Times New Roman" w:cs="Times New Roman"/>
          <w:sz w:val="24"/>
          <w:szCs w:val="24"/>
        </w:rPr>
        <w:t>6</w:t>
      </w:r>
      <w:r w:rsidRPr="00BE2423">
        <w:rPr>
          <w:rFonts w:ascii="Times New Roman" w:hAnsi="Times New Roman" w:cs="Times New Roman"/>
          <w:sz w:val="24"/>
          <w:szCs w:val="24"/>
        </w:rPr>
        <w:t>r. w prasie o zasięgu ogólnopol</w:t>
      </w:r>
      <w:r w:rsidR="00524467" w:rsidRPr="00BE2423">
        <w:rPr>
          <w:rFonts w:ascii="Times New Roman" w:hAnsi="Times New Roman" w:cs="Times New Roman"/>
          <w:sz w:val="24"/>
          <w:szCs w:val="24"/>
        </w:rPr>
        <w:t>skim, tj. Nasz Dziennik</w:t>
      </w:r>
      <w:r w:rsidRPr="00BE2423">
        <w:rPr>
          <w:rFonts w:ascii="Times New Roman" w:hAnsi="Times New Roman" w:cs="Times New Roman"/>
          <w:sz w:val="24"/>
          <w:szCs w:val="24"/>
        </w:rPr>
        <w:t>, na tablicy ogłoszeń Staro</w:t>
      </w:r>
      <w:r w:rsidR="0070314A" w:rsidRPr="00BE2423">
        <w:rPr>
          <w:rFonts w:ascii="Times New Roman" w:hAnsi="Times New Roman" w:cs="Times New Roman"/>
          <w:sz w:val="24"/>
          <w:szCs w:val="24"/>
        </w:rPr>
        <w:t xml:space="preserve">stwa Powiatowego we Włoszczowie i Urzędu Gminy </w:t>
      </w:r>
      <w:r w:rsidR="005B6B62">
        <w:rPr>
          <w:rFonts w:ascii="Times New Roman" w:hAnsi="Times New Roman" w:cs="Times New Roman"/>
          <w:sz w:val="24"/>
          <w:szCs w:val="24"/>
        </w:rPr>
        <w:t>Krasocin</w:t>
      </w:r>
      <w:r w:rsidR="0070314A" w:rsidRPr="00BE2423">
        <w:rPr>
          <w:rFonts w:ascii="Times New Roman" w:hAnsi="Times New Roman" w:cs="Times New Roman"/>
          <w:sz w:val="24"/>
          <w:szCs w:val="24"/>
        </w:rPr>
        <w:t>,</w:t>
      </w:r>
      <w:r w:rsidRPr="00BE2423">
        <w:rPr>
          <w:rFonts w:ascii="Times New Roman" w:hAnsi="Times New Roman" w:cs="Times New Roman"/>
          <w:sz w:val="24"/>
          <w:szCs w:val="24"/>
        </w:rPr>
        <w:t xml:space="preserve"> stronie interneto</w:t>
      </w:r>
      <w:r w:rsidR="00BD066B" w:rsidRPr="00BE2423">
        <w:rPr>
          <w:rFonts w:ascii="Times New Roman" w:hAnsi="Times New Roman" w:cs="Times New Roman"/>
          <w:sz w:val="24"/>
          <w:szCs w:val="24"/>
        </w:rPr>
        <w:t>wej Powiatu Włoszczowskiego,</w:t>
      </w:r>
      <w:r w:rsidRPr="00BE2423">
        <w:rPr>
          <w:rFonts w:ascii="Times New Roman" w:hAnsi="Times New Roman" w:cs="Times New Roman"/>
          <w:sz w:val="24"/>
          <w:szCs w:val="24"/>
        </w:rPr>
        <w:t xml:space="preserve"> BIP Staro</w:t>
      </w:r>
      <w:r w:rsidR="00BD066B" w:rsidRPr="00BE2423">
        <w:rPr>
          <w:rFonts w:ascii="Times New Roman" w:hAnsi="Times New Roman" w:cs="Times New Roman"/>
          <w:sz w:val="24"/>
          <w:szCs w:val="24"/>
        </w:rPr>
        <w:t xml:space="preserve">stwa Powiatowego we Włoszczowie i BIP Urzędu Gminy </w:t>
      </w:r>
      <w:r w:rsidR="005B6B62">
        <w:rPr>
          <w:rFonts w:ascii="Times New Roman" w:hAnsi="Times New Roman" w:cs="Times New Roman"/>
          <w:sz w:val="24"/>
          <w:szCs w:val="24"/>
        </w:rPr>
        <w:t>Krasocin</w:t>
      </w:r>
      <w:r w:rsidR="00524467" w:rsidRPr="00BE2423">
        <w:rPr>
          <w:rFonts w:ascii="Times New Roman" w:hAnsi="Times New Roman" w:cs="Times New Roman"/>
          <w:sz w:val="24"/>
          <w:szCs w:val="24"/>
        </w:rPr>
        <w:t xml:space="preserve"> ogłoszenia o zamiarze </w:t>
      </w:r>
      <w:r w:rsidRPr="00BE2423">
        <w:rPr>
          <w:rFonts w:ascii="Times New Roman" w:hAnsi="Times New Roman" w:cs="Times New Roman"/>
          <w:sz w:val="24"/>
          <w:szCs w:val="24"/>
        </w:rPr>
        <w:t>wszczęcia postępowania w przedmiotowej sprawie.</w:t>
      </w:r>
    </w:p>
    <w:p w14:paraId="5F3DD99C" w14:textId="77777777" w:rsidR="00195BFA" w:rsidRPr="00BE2423" w:rsidRDefault="00195BFA" w:rsidP="00BE2423">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Z uwagi na fakt, iż po upływie 2 miesięcy</w:t>
      </w:r>
      <w:r w:rsidR="002E558E" w:rsidRPr="00BE2423">
        <w:rPr>
          <w:rFonts w:ascii="Times New Roman" w:hAnsi="Times New Roman" w:cs="Times New Roman"/>
          <w:sz w:val="24"/>
          <w:szCs w:val="24"/>
        </w:rPr>
        <w:t xml:space="preserve"> od dnia ogłoszenia</w:t>
      </w:r>
      <w:r w:rsidR="00335801" w:rsidRPr="00BE2423">
        <w:rPr>
          <w:rFonts w:ascii="Times New Roman" w:hAnsi="Times New Roman" w:cs="Times New Roman"/>
          <w:sz w:val="24"/>
          <w:szCs w:val="24"/>
        </w:rPr>
        <w:t xml:space="preserve"> do Wydziału Geodezji</w:t>
      </w:r>
      <w:r w:rsidRPr="00BE2423">
        <w:rPr>
          <w:rFonts w:ascii="Times New Roman" w:hAnsi="Times New Roman" w:cs="Times New Roman"/>
          <w:sz w:val="24"/>
          <w:szCs w:val="24"/>
        </w:rPr>
        <w:t xml:space="preserve"> </w:t>
      </w:r>
      <w:r w:rsidR="00335801" w:rsidRPr="00BE2423">
        <w:rPr>
          <w:rFonts w:ascii="Times New Roman" w:hAnsi="Times New Roman" w:cs="Times New Roman"/>
          <w:sz w:val="24"/>
          <w:szCs w:val="24"/>
        </w:rPr>
        <w:br/>
      </w:r>
      <w:r w:rsidRPr="00BE2423">
        <w:rPr>
          <w:rFonts w:ascii="Times New Roman" w:hAnsi="Times New Roman" w:cs="Times New Roman"/>
          <w:sz w:val="24"/>
          <w:szCs w:val="24"/>
        </w:rPr>
        <w:t>i Gospodarki Nieruchomościami Starostwa Powiatowego we Włoszczowie nie zgłosiły się osoby, którym przysługują prawa rzeczowe do ww. nieruchomości zostało wszczęte postępowania administracyjne.</w:t>
      </w:r>
    </w:p>
    <w:p w14:paraId="62D230C7" w14:textId="77777777" w:rsidR="0090331A" w:rsidRPr="00BE2423" w:rsidRDefault="0090331A" w:rsidP="00BE2423">
      <w:pPr>
        <w:spacing w:after="0" w:line="276" w:lineRule="auto"/>
        <w:ind w:firstLine="708"/>
        <w:jc w:val="both"/>
        <w:rPr>
          <w:rFonts w:ascii="Times New Roman" w:eastAsia="Times New Roman" w:hAnsi="Times New Roman" w:cs="Times New Roman"/>
          <w:sz w:val="24"/>
          <w:szCs w:val="24"/>
          <w:lang w:eastAsia="pl-PL"/>
        </w:rPr>
      </w:pPr>
      <w:r w:rsidRPr="00BE2423">
        <w:rPr>
          <w:rFonts w:ascii="Times New Roman" w:eastAsia="Times New Roman" w:hAnsi="Times New Roman" w:cs="Times New Roman"/>
          <w:sz w:val="24"/>
          <w:szCs w:val="24"/>
          <w:lang w:eastAsia="pl-PL"/>
        </w:rPr>
        <w:t xml:space="preserve">Jednocześnie </w:t>
      </w:r>
      <w:r w:rsidRPr="00BE2423">
        <w:rPr>
          <w:rFonts w:ascii="Times New Roman" w:hAnsi="Times New Roman" w:cs="Times New Roman"/>
          <w:sz w:val="24"/>
          <w:szCs w:val="24"/>
        </w:rPr>
        <w:t xml:space="preserve">w oparciu o art. 10 Kodeks postępowania administracyjnego </w:t>
      </w:r>
      <w:r w:rsidRPr="00BE2423">
        <w:rPr>
          <w:rFonts w:ascii="Times New Roman" w:eastAsia="Times New Roman" w:hAnsi="Times New Roman" w:cs="Times New Roman"/>
          <w:sz w:val="24"/>
          <w:szCs w:val="24"/>
          <w:lang w:eastAsia="pl-PL"/>
        </w:rPr>
        <w:t>informuję</w:t>
      </w:r>
      <w:r w:rsidR="000C4AD5" w:rsidRPr="00BE2423">
        <w:rPr>
          <w:rFonts w:ascii="Times New Roman" w:eastAsia="Times New Roman" w:hAnsi="Times New Roman" w:cs="Times New Roman"/>
          <w:sz w:val="24"/>
          <w:szCs w:val="24"/>
          <w:lang w:eastAsia="pl-PL"/>
        </w:rPr>
        <w:t>,</w:t>
      </w:r>
      <w:r w:rsidRPr="00BE2423">
        <w:rPr>
          <w:rFonts w:ascii="Times New Roman" w:eastAsia="Times New Roman" w:hAnsi="Times New Roman" w:cs="Times New Roman"/>
          <w:sz w:val="24"/>
          <w:szCs w:val="24"/>
          <w:lang w:eastAsia="pl-PL"/>
        </w:rPr>
        <w:t xml:space="preserve"> że w terminie 7 dni od dnia doręczenia niniejszego zawiadomienia strony postępowania mogą zapoznać się z dotychczasowo zebranym materiałem dowodowym oraz składać dodatkowe wyjaśnienia</w:t>
      </w:r>
      <w:r w:rsidR="001A4AD6" w:rsidRPr="00BE2423">
        <w:rPr>
          <w:rFonts w:ascii="Times New Roman" w:eastAsia="Times New Roman" w:hAnsi="Times New Roman" w:cs="Times New Roman"/>
          <w:sz w:val="24"/>
          <w:szCs w:val="24"/>
          <w:lang w:eastAsia="pl-PL"/>
        </w:rPr>
        <w:t xml:space="preserve"> i wnioski w Wydziale Geodezji </w:t>
      </w:r>
      <w:r w:rsidRPr="00BE2423">
        <w:rPr>
          <w:rFonts w:ascii="Times New Roman" w:eastAsia="Times New Roman" w:hAnsi="Times New Roman" w:cs="Times New Roman"/>
          <w:sz w:val="24"/>
          <w:szCs w:val="24"/>
          <w:lang w:eastAsia="pl-PL"/>
        </w:rPr>
        <w:t>i Gospodarki Nieruchomościami Starostwa Powiatowego we Włoszczowie ul. Wiśniowa 10, pokój 204. Po upływie ww. terminu celem stosownych uzgodnień projekt decyzji</w:t>
      </w:r>
      <w:r w:rsidR="00B32300" w:rsidRPr="00BE2423">
        <w:rPr>
          <w:rFonts w:ascii="Times New Roman" w:eastAsia="Times New Roman" w:hAnsi="Times New Roman" w:cs="Times New Roman"/>
          <w:sz w:val="24"/>
          <w:szCs w:val="24"/>
          <w:lang w:eastAsia="pl-PL"/>
        </w:rPr>
        <w:t xml:space="preserve"> </w:t>
      </w:r>
      <w:r w:rsidR="00B32300" w:rsidRPr="00BE2423">
        <w:rPr>
          <w:rFonts w:ascii="Times New Roman" w:hAnsi="Times New Roman" w:cs="Times New Roman"/>
          <w:sz w:val="24"/>
          <w:szCs w:val="24"/>
        </w:rPr>
        <w:t xml:space="preserve">zgodnie </w:t>
      </w:r>
      <w:r w:rsidR="00753395" w:rsidRPr="00BE2423">
        <w:rPr>
          <w:rFonts w:ascii="Times New Roman" w:hAnsi="Times New Roman" w:cs="Times New Roman"/>
          <w:sz w:val="24"/>
          <w:szCs w:val="24"/>
        </w:rPr>
        <w:t>z art. 124 ust.</w:t>
      </w:r>
      <w:r w:rsidR="0032496E" w:rsidRPr="00BE2423">
        <w:rPr>
          <w:rFonts w:ascii="Times New Roman" w:hAnsi="Times New Roman" w:cs="Times New Roman"/>
          <w:sz w:val="24"/>
          <w:szCs w:val="24"/>
        </w:rPr>
        <w:t xml:space="preserve"> 1b</w:t>
      </w:r>
      <w:r w:rsidR="00B32300" w:rsidRPr="00BE2423">
        <w:rPr>
          <w:rFonts w:ascii="Times New Roman" w:hAnsi="Times New Roman" w:cs="Times New Roman"/>
          <w:sz w:val="24"/>
          <w:szCs w:val="24"/>
        </w:rPr>
        <w:t xml:space="preserve"> o gospodarce nieruchomościami </w:t>
      </w:r>
      <w:r w:rsidRPr="00BE2423">
        <w:rPr>
          <w:rFonts w:ascii="Times New Roman" w:eastAsia="Times New Roman" w:hAnsi="Times New Roman" w:cs="Times New Roman"/>
          <w:sz w:val="24"/>
          <w:szCs w:val="24"/>
          <w:lang w:eastAsia="pl-PL"/>
        </w:rPr>
        <w:t>zostanie wysłany do Prezesa Urz</w:t>
      </w:r>
      <w:r w:rsidR="000E04F2" w:rsidRPr="00BE2423">
        <w:rPr>
          <w:rFonts w:ascii="Times New Roman" w:eastAsia="Times New Roman" w:hAnsi="Times New Roman" w:cs="Times New Roman"/>
          <w:sz w:val="24"/>
          <w:szCs w:val="24"/>
          <w:lang w:eastAsia="pl-PL"/>
        </w:rPr>
        <w:t>ędu Komunikacji Elektronicznej.</w:t>
      </w:r>
    </w:p>
    <w:p w14:paraId="34A62CD8" w14:textId="00AAF45D" w:rsidR="00BC6092" w:rsidRPr="00BE2423" w:rsidRDefault="000C4AD5" w:rsidP="00BE2423">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W związku z</w:t>
      </w:r>
      <w:r w:rsidR="00B32300" w:rsidRPr="00BE2423">
        <w:rPr>
          <w:rFonts w:ascii="Times New Roman" w:hAnsi="Times New Roman" w:cs="Times New Roman"/>
          <w:sz w:val="24"/>
          <w:szCs w:val="24"/>
        </w:rPr>
        <w:t xml:space="preserve"> </w:t>
      </w:r>
      <w:r w:rsidR="00C5006F" w:rsidRPr="00BE2423">
        <w:rPr>
          <w:rFonts w:ascii="Times New Roman" w:hAnsi="Times New Roman" w:cs="Times New Roman"/>
          <w:sz w:val="24"/>
          <w:szCs w:val="24"/>
        </w:rPr>
        <w:t>koniecznością</w:t>
      </w:r>
      <w:r w:rsidR="00B32300" w:rsidRPr="00BE2423">
        <w:rPr>
          <w:rFonts w:ascii="Times New Roman" w:hAnsi="Times New Roman" w:cs="Times New Roman"/>
          <w:sz w:val="24"/>
          <w:szCs w:val="24"/>
        </w:rPr>
        <w:t xml:space="preserve"> oczekiwania na </w:t>
      </w:r>
      <w:r w:rsidR="002265B3" w:rsidRPr="00BE2423">
        <w:rPr>
          <w:rFonts w:ascii="Times New Roman" w:hAnsi="Times New Roman" w:cs="Times New Roman"/>
          <w:sz w:val="24"/>
          <w:szCs w:val="24"/>
        </w:rPr>
        <w:t xml:space="preserve">w/w </w:t>
      </w:r>
      <w:r w:rsidR="00B32300" w:rsidRPr="00BE2423">
        <w:rPr>
          <w:rFonts w:ascii="Times New Roman" w:hAnsi="Times New Roman" w:cs="Times New Roman"/>
          <w:sz w:val="24"/>
          <w:szCs w:val="24"/>
        </w:rPr>
        <w:t>uzgodnienie nie jest możliwe zakończenia postępowania</w:t>
      </w:r>
      <w:r w:rsidR="00E23459" w:rsidRPr="00BE2423">
        <w:rPr>
          <w:rFonts w:ascii="Times New Roman" w:hAnsi="Times New Roman" w:cs="Times New Roman"/>
          <w:sz w:val="24"/>
          <w:szCs w:val="24"/>
        </w:rPr>
        <w:t xml:space="preserve"> </w:t>
      </w:r>
      <w:r w:rsidR="005B6B62">
        <w:rPr>
          <w:rFonts w:ascii="Times New Roman" w:hAnsi="Times New Roman" w:cs="Times New Roman"/>
          <w:sz w:val="24"/>
          <w:szCs w:val="24"/>
        </w:rPr>
        <w:t>w ustawowym terminie</w:t>
      </w:r>
      <w:r w:rsidR="00B32300" w:rsidRPr="00BE2423">
        <w:rPr>
          <w:rFonts w:ascii="Times New Roman" w:hAnsi="Times New Roman" w:cs="Times New Roman"/>
          <w:sz w:val="24"/>
          <w:szCs w:val="24"/>
        </w:rPr>
        <w:t xml:space="preserve">. </w:t>
      </w:r>
      <w:r w:rsidR="00195BFA" w:rsidRPr="00BE2423">
        <w:rPr>
          <w:rFonts w:ascii="Times New Roman" w:hAnsi="Times New Roman" w:cs="Times New Roman"/>
          <w:sz w:val="24"/>
          <w:szCs w:val="24"/>
        </w:rPr>
        <w:t>W związku</w:t>
      </w:r>
      <w:r w:rsidRPr="00BE2423">
        <w:rPr>
          <w:rFonts w:ascii="Times New Roman" w:hAnsi="Times New Roman" w:cs="Times New Roman"/>
          <w:sz w:val="24"/>
          <w:szCs w:val="24"/>
        </w:rPr>
        <w:t xml:space="preserve"> </w:t>
      </w:r>
      <w:r w:rsidR="00A6413E" w:rsidRPr="00BE2423">
        <w:rPr>
          <w:rFonts w:ascii="Times New Roman" w:hAnsi="Times New Roman" w:cs="Times New Roman"/>
          <w:sz w:val="24"/>
          <w:szCs w:val="24"/>
        </w:rPr>
        <w:t xml:space="preserve">z </w:t>
      </w:r>
      <w:r w:rsidRPr="00BE2423">
        <w:rPr>
          <w:rFonts w:ascii="Times New Roman" w:hAnsi="Times New Roman" w:cs="Times New Roman"/>
          <w:sz w:val="24"/>
          <w:szCs w:val="24"/>
        </w:rPr>
        <w:t>powyższym</w:t>
      </w:r>
      <w:r w:rsidR="0090331A" w:rsidRPr="00BE2423">
        <w:rPr>
          <w:rFonts w:ascii="Times New Roman" w:hAnsi="Times New Roman" w:cs="Times New Roman"/>
          <w:sz w:val="24"/>
          <w:szCs w:val="24"/>
        </w:rPr>
        <w:t xml:space="preserve"> stosownie do </w:t>
      </w:r>
      <w:r w:rsidR="005B6B62">
        <w:rPr>
          <w:rFonts w:ascii="Times New Roman" w:hAnsi="Times New Roman" w:cs="Times New Roman"/>
          <w:sz w:val="24"/>
          <w:szCs w:val="24"/>
        </w:rPr>
        <w:br/>
      </w:r>
      <w:r w:rsidR="0090331A" w:rsidRPr="00BE2423">
        <w:rPr>
          <w:rFonts w:ascii="Times New Roman" w:hAnsi="Times New Roman" w:cs="Times New Roman"/>
          <w:sz w:val="24"/>
          <w:szCs w:val="24"/>
        </w:rPr>
        <w:t>art. 36 ustawy Kodeks postępowania administracyjnego</w:t>
      </w:r>
      <w:r w:rsidR="002265B3" w:rsidRPr="00BE2423">
        <w:rPr>
          <w:rFonts w:ascii="Times New Roman" w:hAnsi="Times New Roman" w:cs="Times New Roman"/>
          <w:sz w:val="24"/>
          <w:szCs w:val="24"/>
        </w:rPr>
        <w:t xml:space="preserve"> </w:t>
      </w:r>
      <w:r w:rsidR="00BC6092" w:rsidRPr="00BE2423">
        <w:rPr>
          <w:rFonts w:ascii="Times New Roman" w:hAnsi="Times New Roman" w:cs="Times New Roman"/>
          <w:sz w:val="24"/>
          <w:szCs w:val="24"/>
        </w:rPr>
        <w:t xml:space="preserve">informuję, że przedmiotowe postępowanie zostanie zakończone do dnia </w:t>
      </w:r>
      <w:r w:rsidR="00236662">
        <w:rPr>
          <w:rFonts w:ascii="Times New Roman" w:hAnsi="Times New Roman" w:cs="Times New Roman"/>
          <w:b/>
          <w:sz w:val="24"/>
          <w:szCs w:val="24"/>
        </w:rPr>
        <w:t>26</w:t>
      </w:r>
      <w:r w:rsidR="009822CA">
        <w:rPr>
          <w:rFonts w:ascii="Times New Roman" w:hAnsi="Times New Roman" w:cs="Times New Roman"/>
          <w:b/>
          <w:sz w:val="24"/>
          <w:szCs w:val="24"/>
        </w:rPr>
        <w:t>.0</w:t>
      </w:r>
      <w:r w:rsidR="00236662">
        <w:rPr>
          <w:rFonts w:ascii="Times New Roman" w:hAnsi="Times New Roman" w:cs="Times New Roman"/>
          <w:b/>
          <w:sz w:val="24"/>
          <w:szCs w:val="24"/>
        </w:rPr>
        <w:t>2</w:t>
      </w:r>
      <w:r w:rsidR="00BC6092" w:rsidRPr="00BE2423">
        <w:rPr>
          <w:rFonts w:ascii="Times New Roman" w:hAnsi="Times New Roman" w:cs="Times New Roman"/>
          <w:b/>
          <w:sz w:val="24"/>
          <w:szCs w:val="24"/>
        </w:rPr>
        <w:t>.202</w:t>
      </w:r>
      <w:r w:rsidR="00236662">
        <w:rPr>
          <w:rFonts w:ascii="Times New Roman" w:hAnsi="Times New Roman" w:cs="Times New Roman"/>
          <w:b/>
          <w:sz w:val="24"/>
          <w:szCs w:val="24"/>
        </w:rPr>
        <w:t>7</w:t>
      </w:r>
      <w:r w:rsidR="00BC6092" w:rsidRPr="00BE2423">
        <w:rPr>
          <w:rFonts w:ascii="Times New Roman" w:hAnsi="Times New Roman" w:cs="Times New Roman"/>
          <w:b/>
          <w:sz w:val="24"/>
          <w:szCs w:val="24"/>
        </w:rPr>
        <w:t>r.</w:t>
      </w:r>
    </w:p>
    <w:p w14:paraId="6613192F" w14:textId="77777777" w:rsidR="000F12AC" w:rsidRPr="00BE2423" w:rsidRDefault="002265B3" w:rsidP="00BE2423">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 xml:space="preserve">Ponadto </w:t>
      </w:r>
      <w:r w:rsidR="0090331A" w:rsidRPr="00BE2423">
        <w:rPr>
          <w:rFonts w:ascii="Times New Roman" w:hAnsi="Times New Roman" w:cs="Times New Roman"/>
          <w:sz w:val="24"/>
          <w:szCs w:val="24"/>
        </w:rPr>
        <w:t xml:space="preserve">nadmieniam, iż w przypadku wcześniejszego uzgodnienia w zakresie wydania decyzji z Prezesem Urzędu Komunikacji Elektronicznej, decyzja w </w:t>
      </w:r>
      <w:r w:rsidR="00431625" w:rsidRPr="00BE2423">
        <w:rPr>
          <w:rFonts w:ascii="Times New Roman" w:hAnsi="Times New Roman" w:cs="Times New Roman"/>
          <w:sz w:val="24"/>
          <w:szCs w:val="24"/>
        </w:rPr>
        <w:t>niniejszej</w:t>
      </w:r>
      <w:r w:rsidR="0090331A" w:rsidRPr="00BE2423">
        <w:rPr>
          <w:rFonts w:ascii="Times New Roman" w:hAnsi="Times New Roman" w:cs="Times New Roman"/>
          <w:sz w:val="24"/>
          <w:szCs w:val="24"/>
        </w:rPr>
        <w:t xml:space="preserve"> sprawie zostanie wyd</w:t>
      </w:r>
      <w:r w:rsidR="00C12715" w:rsidRPr="00BE2423">
        <w:rPr>
          <w:rFonts w:ascii="Times New Roman" w:hAnsi="Times New Roman" w:cs="Times New Roman"/>
          <w:sz w:val="24"/>
          <w:szCs w:val="24"/>
        </w:rPr>
        <w:t>ana we wcześniejszym terminie.</w:t>
      </w:r>
    </w:p>
    <w:p w14:paraId="05B9FB31" w14:textId="6606DB7B" w:rsidR="00042141" w:rsidRPr="00BE2423" w:rsidRDefault="00042141" w:rsidP="00BE2423">
      <w:pPr>
        <w:pStyle w:val="NormalnyWeb"/>
        <w:spacing w:before="0" w:beforeAutospacing="0" w:after="0" w:afterAutospacing="0" w:line="276" w:lineRule="auto"/>
        <w:jc w:val="both"/>
      </w:pPr>
      <w:r w:rsidRPr="00BE2423">
        <w:lastRenderedPageBreak/>
        <w:t>            Zawiadomienie niniejsze wywiesza się na okres 14 dni na tablicy ogłoszeń Starostwa Powiatowego we Włoszczowie, przy ul. Wiśniowa 10, publikuje się na stronie internetowej Biuletynu Informacji Publicznej Starostwa Powiatowego, ponadto przekazuje się do</w:t>
      </w:r>
      <w:r w:rsidRPr="006062EB">
        <w:t xml:space="preserve"> </w:t>
      </w:r>
      <w:r w:rsidRPr="00BE2423">
        <w:t>wywieszenia na tablicy ogłoszeń oraz Biuletynie Informacji Pu</w:t>
      </w:r>
      <w:r w:rsidR="00182DED" w:rsidRPr="00BE2423">
        <w:t xml:space="preserve">blicznej Urzędu Gminy </w:t>
      </w:r>
      <w:r w:rsidR="007D4B5B">
        <w:t>Krasocin</w:t>
      </w:r>
      <w:r w:rsidR="00182DED" w:rsidRPr="00BE2423">
        <w:t>.</w:t>
      </w:r>
    </w:p>
    <w:p w14:paraId="4AE6357B" w14:textId="77777777" w:rsidR="00042141" w:rsidRPr="00BE2423" w:rsidRDefault="00042141" w:rsidP="00BE2423">
      <w:pPr>
        <w:pStyle w:val="NormalnyWeb"/>
        <w:spacing w:before="0" w:beforeAutospacing="0" w:after="0" w:afterAutospacing="0" w:line="276" w:lineRule="auto"/>
        <w:ind w:firstLine="708"/>
        <w:jc w:val="both"/>
      </w:pPr>
      <w:r w:rsidRPr="00BE2423">
        <w:t>Na podstawie art. 49 k.p.a.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Zawiadomienie uważa się za dokonane po upływie czternastu dni od dnia, w którym nastąpiło publiczne obwieszczenie, inne publiczne ogłoszenie lub udostępnienie pisma w Biuletynie Informacji Publicznej.</w:t>
      </w:r>
    </w:p>
    <w:p w14:paraId="7C9E8FBD" w14:textId="77777777" w:rsidR="003234E7" w:rsidRPr="003234E7" w:rsidRDefault="003234E7" w:rsidP="003234E7">
      <w:pPr>
        <w:spacing w:after="0" w:line="276" w:lineRule="auto"/>
        <w:ind w:firstLine="284"/>
        <w:jc w:val="both"/>
        <w:rPr>
          <w:rFonts w:ascii="Times New Roman" w:hAnsi="Times New Roman" w:cs="Times New Roman"/>
          <w:sz w:val="24"/>
          <w:szCs w:val="24"/>
        </w:rPr>
      </w:pPr>
    </w:p>
    <w:p w14:paraId="69FD409E" w14:textId="77777777" w:rsidR="0090331A" w:rsidRPr="002265B3" w:rsidRDefault="0090331A" w:rsidP="0090331A">
      <w:pPr>
        <w:spacing w:line="276" w:lineRule="auto"/>
        <w:jc w:val="center"/>
        <w:rPr>
          <w:rFonts w:ascii="Times New Roman" w:hAnsi="Times New Roman" w:cs="Times New Roman"/>
          <w:b/>
          <w:sz w:val="24"/>
          <w:szCs w:val="24"/>
        </w:rPr>
      </w:pPr>
      <w:r w:rsidRPr="002265B3">
        <w:rPr>
          <w:rFonts w:ascii="Times New Roman" w:hAnsi="Times New Roman" w:cs="Times New Roman"/>
          <w:b/>
          <w:sz w:val="24"/>
          <w:szCs w:val="24"/>
        </w:rPr>
        <w:t>Pouczenie:</w:t>
      </w:r>
    </w:p>
    <w:p w14:paraId="33A4CA16" w14:textId="77777777" w:rsidR="0090331A" w:rsidRPr="00BE2423" w:rsidRDefault="0090331A" w:rsidP="00BE2423">
      <w:pPr>
        <w:pStyle w:val="Akapitzlist"/>
        <w:numPr>
          <w:ilvl w:val="0"/>
          <w:numId w:val="1"/>
        </w:numPr>
        <w:spacing w:line="276" w:lineRule="auto"/>
        <w:jc w:val="both"/>
        <w:rPr>
          <w:rFonts w:ascii="Times New Roman" w:hAnsi="Times New Roman" w:cs="Times New Roman"/>
          <w:sz w:val="24"/>
          <w:szCs w:val="24"/>
        </w:rPr>
      </w:pPr>
      <w:r w:rsidRPr="00BE2423">
        <w:rPr>
          <w:rFonts w:ascii="Times New Roman" w:hAnsi="Times New Roman" w:cs="Times New Roman"/>
          <w:sz w:val="24"/>
          <w:szCs w:val="24"/>
        </w:rPr>
        <w:t xml:space="preserve">Zgodnie z art. 37 </w:t>
      </w:r>
      <w:r w:rsidRPr="00BE2423">
        <w:rPr>
          <w:rFonts w:ascii="Times New Roman" w:eastAsia="Arial Unicode MS" w:hAnsi="Times New Roman" w:cs="Times New Roman"/>
          <w:sz w:val="24"/>
          <w:szCs w:val="24"/>
        </w:rPr>
        <w:t>§ 1 stronie służy prawo do wniesienia ponaglenia, jeżeli:</w:t>
      </w:r>
    </w:p>
    <w:p w14:paraId="53E97BEB" w14:textId="74DEA992" w:rsidR="0090331A" w:rsidRPr="00BE2423" w:rsidRDefault="0090331A" w:rsidP="00BE2423">
      <w:pPr>
        <w:pStyle w:val="Akapitzlist"/>
        <w:numPr>
          <w:ilvl w:val="0"/>
          <w:numId w:val="2"/>
        </w:numPr>
        <w:spacing w:line="276" w:lineRule="auto"/>
        <w:jc w:val="both"/>
        <w:rPr>
          <w:rFonts w:ascii="Times New Roman" w:hAnsi="Times New Roman" w:cs="Times New Roman"/>
          <w:sz w:val="24"/>
          <w:szCs w:val="24"/>
        </w:rPr>
      </w:pPr>
      <w:r w:rsidRPr="00BE2423">
        <w:rPr>
          <w:rFonts w:ascii="Times New Roman" w:hAnsi="Times New Roman" w:cs="Times New Roman"/>
          <w:sz w:val="24"/>
          <w:szCs w:val="24"/>
        </w:rPr>
        <w:t xml:space="preserve">nie załatwiono sprawy w terminie określonym w art. 35 lub przepisach szczególnych ani w terminie wskazanym w art. 36 </w:t>
      </w:r>
      <w:r w:rsidRPr="00BE2423">
        <w:rPr>
          <w:rFonts w:ascii="Times New Roman" w:eastAsia="Arial Unicode MS" w:hAnsi="Times New Roman" w:cs="Times New Roman"/>
          <w:sz w:val="24"/>
          <w:szCs w:val="24"/>
        </w:rPr>
        <w:t>§ 1 kpa</w:t>
      </w:r>
    </w:p>
    <w:p w14:paraId="3F43BC9D" w14:textId="77777777" w:rsidR="0090331A" w:rsidRPr="00BE2423" w:rsidRDefault="0090331A" w:rsidP="00BE2423">
      <w:pPr>
        <w:pStyle w:val="Akapitzlist"/>
        <w:numPr>
          <w:ilvl w:val="0"/>
          <w:numId w:val="2"/>
        </w:numPr>
        <w:spacing w:line="276" w:lineRule="auto"/>
        <w:jc w:val="both"/>
        <w:rPr>
          <w:rFonts w:ascii="Times New Roman" w:hAnsi="Times New Roman" w:cs="Times New Roman"/>
          <w:sz w:val="24"/>
          <w:szCs w:val="24"/>
        </w:rPr>
      </w:pPr>
      <w:r w:rsidRPr="00BE2423">
        <w:rPr>
          <w:rFonts w:ascii="Times New Roman" w:eastAsia="Arial Unicode MS" w:hAnsi="Times New Roman" w:cs="Times New Roman"/>
          <w:sz w:val="24"/>
          <w:szCs w:val="24"/>
        </w:rPr>
        <w:t>postępowanie jest prowadzone dłużej niż jest to niezbędne do załatwienia sprawy</w:t>
      </w:r>
    </w:p>
    <w:p w14:paraId="24A7AF80" w14:textId="77777777" w:rsidR="0090331A" w:rsidRPr="00BE2423" w:rsidRDefault="0090331A" w:rsidP="00BE2423">
      <w:pPr>
        <w:pStyle w:val="Akapitzlist"/>
        <w:numPr>
          <w:ilvl w:val="0"/>
          <w:numId w:val="1"/>
        </w:numPr>
        <w:spacing w:line="276" w:lineRule="auto"/>
        <w:jc w:val="both"/>
        <w:rPr>
          <w:rFonts w:ascii="Times New Roman" w:hAnsi="Times New Roman" w:cs="Times New Roman"/>
          <w:sz w:val="24"/>
          <w:szCs w:val="24"/>
        </w:rPr>
      </w:pPr>
      <w:r w:rsidRPr="00BE2423">
        <w:rPr>
          <w:rFonts w:ascii="Times New Roman" w:hAnsi="Times New Roman" w:cs="Times New Roman"/>
          <w:sz w:val="24"/>
          <w:szCs w:val="24"/>
        </w:rPr>
        <w:t xml:space="preserve">Ponaglenie wnosi się do organu wyższego stopnia tj. Wojewody Świętokrzyskiego </w:t>
      </w:r>
      <w:r w:rsidRPr="00BE2423">
        <w:rPr>
          <w:rFonts w:ascii="Times New Roman" w:hAnsi="Times New Roman" w:cs="Times New Roman"/>
          <w:sz w:val="24"/>
          <w:szCs w:val="24"/>
        </w:rPr>
        <w:br/>
        <w:t>za pośrednictwem organu prowadzącego postępowanie.</w:t>
      </w:r>
    </w:p>
    <w:p w14:paraId="50047A85" w14:textId="77777777" w:rsidR="0090331A" w:rsidRPr="00BE2423" w:rsidRDefault="0090331A" w:rsidP="00BE2423">
      <w:pPr>
        <w:pStyle w:val="Akapitzlist"/>
        <w:numPr>
          <w:ilvl w:val="0"/>
          <w:numId w:val="1"/>
        </w:numPr>
        <w:spacing w:line="276" w:lineRule="auto"/>
        <w:jc w:val="both"/>
        <w:rPr>
          <w:rFonts w:ascii="Times New Roman" w:hAnsi="Times New Roman" w:cs="Times New Roman"/>
          <w:sz w:val="24"/>
          <w:szCs w:val="24"/>
        </w:rPr>
      </w:pPr>
      <w:r w:rsidRPr="00BE2423">
        <w:rPr>
          <w:rFonts w:ascii="Times New Roman" w:hAnsi="Times New Roman" w:cs="Times New Roman"/>
          <w:sz w:val="24"/>
          <w:szCs w:val="24"/>
        </w:rPr>
        <w:t>Ponaglenie powinno zawierać uzasadnienie.</w:t>
      </w:r>
    </w:p>
    <w:p w14:paraId="56DD22EC" w14:textId="77777777" w:rsidR="0090331A" w:rsidRPr="002265B3" w:rsidRDefault="0090331A" w:rsidP="0090331A">
      <w:pPr>
        <w:pStyle w:val="Bezodstpw"/>
        <w:rPr>
          <w:rFonts w:ascii="Times New Roman" w:hAnsi="Times New Roman"/>
          <w:b/>
          <w:sz w:val="24"/>
          <w:szCs w:val="24"/>
          <w:u w:val="single"/>
        </w:rPr>
      </w:pPr>
    </w:p>
    <w:p w14:paraId="7C919312" w14:textId="77777777" w:rsidR="007A65E2" w:rsidRDefault="0090331A" w:rsidP="00227AE8">
      <w:pPr>
        <w:pStyle w:val="Bezodstpw"/>
        <w:jc w:val="both"/>
        <w:rPr>
          <w:rFonts w:ascii="Times New Roman" w:hAnsi="Times New Roman"/>
          <w:b/>
          <w:sz w:val="24"/>
          <w:szCs w:val="24"/>
          <w:u w:val="single"/>
        </w:rPr>
      </w:pPr>
      <w:r w:rsidRPr="00227AE8">
        <w:rPr>
          <w:rFonts w:ascii="Times New Roman" w:hAnsi="Times New Roman"/>
          <w:b/>
          <w:sz w:val="24"/>
          <w:szCs w:val="24"/>
          <w:u w:val="single"/>
        </w:rPr>
        <w:t>Otrzymują:</w:t>
      </w:r>
    </w:p>
    <w:p w14:paraId="77C4037C" w14:textId="77777777" w:rsidR="007A65E2" w:rsidRPr="00227AE8" w:rsidRDefault="007A65E2" w:rsidP="00227AE8">
      <w:pPr>
        <w:pStyle w:val="Bezodstpw"/>
        <w:jc w:val="both"/>
        <w:rPr>
          <w:rFonts w:ascii="Times New Roman" w:hAnsi="Times New Roman"/>
          <w:b/>
          <w:sz w:val="24"/>
          <w:szCs w:val="24"/>
          <w:u w:val="single"/>
        </w:rPr>
      </w:pPr>
    </w:p>
    <w:p w14:paraId="35C6A642" w14:textId="4B879AC3" w:rsidR="007A65E2" w:rsidRDefault="0090331A"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1. </w:t>
      </w:r>
      <w:r w:rsidR="007A65E2" w:rsidRPr="007A65E2">
        <w:rPr>
          <w:rFonts w:ascii="Times New Roman" w:hAnsi="Times New Roman"/>
          <w:sz w:val="24"/>
          <w:szCs w:val="24"/>
        </w:rPr>
        <w:t>Pan</w:t>
      </w:r>
      <w:r w:rsidR="004655C3">
        <w:rPr>
          <w:rFonts w:ascii="Times New Roman" w:hAnsi="Times New Roman"/>
          <w:sz w:val="24"/>
          <w:szCs w:val="24"/>
        </w:rPr>
        <w:t xml:space="preserve"> Mateusz Lasota</w:t>
      </w:r>
    </w:p>
    <w:p w14:paraId="78CDF284" w14:textId="7BBF7FAA" w:rsidR="007A65E2" w:rsidRDefault="007A65E2" w:rsidP="007A65E2">
      <w:pPr>
        <w:pStyle w:val="Bezodstpw"/>
        <w:spacing w:line="276" w:lineRule="auto"/>
        <w:jc w:val="both"/>
        <w:rPr>
          <w:rFonts w:ascii="Times New Roman" w:hAnsi="Times New Roman"/>
          <w:sz w:val="24"/>
          <w:szCs w:val="24"/>
        </w:rPr>
      </w:pPr>
      <w:r>
        <w:rPr>
          <w:rFonts w:ascii="Times New Roman" w:hAnsi="Times New Roman"/>
          <w:sz w:val="24"/>
          <w:szCs w:val="24"/>
        </w:rPr>
        <w:t xml:space="preserve">    Pełnomocnik </w:t>
      </w:r>
      <w:proofErr w:type="spellStart"/>
      <w:r w:rsidR="004655C3">
        <w:rPr>
          <w:rFonts w:ascii="Times New Roman" w:hAnsi="Times New Roman"/>
          <w:sz w:val="24"/>
          <w:szCs w:val="24"/>
        </w:rPr>
        <w:t>Alternet</w:t>
      </w:r>
      <w:proofErr w:type="spellEnd"/>
      <w:r>
        <w:rPr>
          <w:rFonts w:ascii="Times New Roman" w:hAnsi="Times New Roman"/>
          <w:sz w:val="24"/>
          <w:szCs w:val="24"/>
        </w:rPr>
        <w:t xml:space="preserve"> Sp. z o.o.</w:t>
      </w:r>
    </w:p>
    <w:p w14:paraId="0FDDB1A2" w14:textId="77777777" w:rsidR="00227AE8" w:rsidRPr="007A65E2" w:rsidRDefault="007A65E2" w:rsidP="007A65E2">
      <w:pPr>
        <w:pStyle w:val="Bezodstpw"/>
        <w:spacing w:line="276" w:lineRule="auto"/>
        <w:jc w:val="both"/>
        <w:rPr>
          <w:rFonts w:ascii="Times New Roman" w:hAnsi="Times New Roman"/>
          <w:sz w:val="24"/>
          <w:szCs w:val="24"/>
        </w:rPr>
      </w:pPr>
      <w:r>
        <w:rPr>
          <w:rFonts w:ascii="Times New Roman" w:hAnsi="Times New Roman"/>
          <w:sz w:val="24"/>
          <w:szCs w:val="24"/>
        </w:rPr>
        <w:t xml:space="preserve">2. </w:t>
      </w:r>
      <w:r w:rsidR="00227AE8" w:rsidRPr="007A65E2">
        <w:rPr>
          <w:rFonts w:ascii="Times New Roman" w:hAnsi="Times New Roman"/>
          <w:sz w:val="24"/>
          <w:szCs w:val="24"/>
        </w:rPr>
        <w:t xml:space="preserve">Starostwo Powiatowe we Włoszczowie </w:t>
      </w:r>
    </w:p>
    <w:p w14:paraId="46F45B1C" w14:textId="77777777" w:rsidR="00227AE8" w:rsidRPr="007A65E2" w:rsidRDefault="00227AE8"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    (celem dokonania ogłoszenia na okres 14 dni </w:t>
      </w:r>
    </w:p>
    <w:p w14:paraId="2758110C" w14:textId="77777777" w:rsidR="00227AE8" w:rsidRPr="007A65E2" w:rsidRDefault="00227AE8"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     na tab</w:t>
      </w:r>
      <w:r w:rsidR="00A615B4" w:rsidRPr="007A65E2">
        <w:rPr>
          <w:rFonts w:ascii="Times New Roman" w:hAnsi="Times New Roman"/>
          <w:sz w:val="24"/>
          <w:szCs w:val="24"/>
        </w:rPr>
        <w:t>licy informacyjnej oraz BIP</w:t>
      </w:r>
      <w:r w:rsidRPr="007A65E2">
        <w:rPr>
          <w:rFonts w:ascii="Times New Roman" w:hAnsi="Times New Roman"/>
          <w:sz w:val="24"/>
          <w:szCs w:val="24"/>
        </w:rPr>
        <w:t>)</w:t>
      </w:r>
    </w:p>
    <w:p w14:paraId="7892C4F5" w14:textId="167807FA" w:rsidR="00BE2423" w:rsidRPr="007A65E2" w:rsidRDefault="00BE2423"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3. Urząd </w:t>
      </w:r>
      <w:r w:rsidR="00A615B4" w:rsidRPr="007A65E2">
        <w:rPr>
          <w:rFonts w:ascii="Times New Roman" w:hAnsi="Times New Roman"/>
          <w:sz w:val="24"/>
          <w:szCs w:val="24"/>
        </w:rPr>
        <w:t xml:space="preserve">Gminy </w:t>
      </w:r>
      <w:r w:rsidR="004C49A7">
        <w:rPr>
          <w:rFonts w:ascii="Times New Roman" w:hAnsi="Times New Roman"/>
          <w:sz w:val="24"/>
          <w:szCs w:val="24"/>
        </w:rPr>
        <w:t>Krasocin</w:t>
      </w:r>
      <w:r w:rsidRPr="007A65E2">
        <w:rPr>
          <w:rFonts w:ascii="Times New Roman" w:hAnsi="Times New Roman"/>
          <w:sz w:val="24"/>
          <w:szCs w:val="24"/>
        </w:rPr>
        <w:t xml:space="preserve"> </w:t>
      </w:r>
    </w:p>
    <w:p w14:paraId="319AF5C6" w14:textId="77777777" w:rsidR="00BE2423" w:rsidRPr="007A65E2" w:rsidRDefault="00BE2423"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    (celem dokonania ogłoszenia na okres 14 dni </w:t>
      </w:r>
    </w:p>
    <w:p w14:paraId="20D36FB1" w14:textId="77777777" w:rsidR="00BE2423" w:rsidRPr="007A65E2" w:rsidRDefault="00BE2423"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     na tablicy informacyjnej oraz BIP)</w:t>
      </w:r>
    </w:p>
    <w:p w14:paraId="6A70AD11" w14:textId="77777777" w:rsidR="003234E7" w:rsidRPr="007A65E2" w:rsidRDefault="00BE2423"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4</w:t>
      </w:r>
      <w:r w:rsidR="00227AE8" w:rsidRPr="007A65E2">
        <w:rPr>
          <w:rFonts w:ascii="Times New Roman" w:hAnsi="Times New Roman"/>
          <w:sz w:val="24"/>
          <w:szCs w:val="24"/>
        </w:rPr>
        <w:t>. a/a</w:t>
      </w:r>
    </w:p>
    <w:p w14:paraId="7FAC6839" w14:textId="77777777" w:rsidR="00232576" w:rsidRDefault="00232576" w:rsidP="00232576">
      <w:pPr>
        <w:pStyle w:val="Bezodstpw"/>
        <w:jc w:val="both"/>
        <w:rPr>
          <w:rFonts w:ascii="Times New Roman" w:hAnsi="Times New Roman"/>
          <w:sz w:val="24"/>
          <w:szCs w:val="24"/>
        </w:rPr>
      </w:pPr>
    </w:p>
    <w:p w14:paraId="14274700" w14:textId="77777777" w:rsidR="00232576" w:rsidRDefault="00232576" w:rsidP="00232576">
      <w:pPr>
        <w:pStyle w:val="Bezodstpw"/>
        <w:jc w:val="both"/>
        <w:rPr>
          <w:rFonts w:ascii="Times New Roman" w:hAnsi="Times New Roman"/>
          <w:sz w:val="24"/>
          <w:szCs w:val="24"/>
        </w:rPr>
      </w:pPr>
    </w:p>
    <w:p w14:paraId="41DB7AE1" w14:textId="77777777" w:rsidR="00232576" w:rsidRDefault="00232576" w:rsidP="00232576">
      <w:pPr>
        <w:pStyle w:val="Bezodstpw"/>
        <w:jc w:val="both"/>
        <w:rPr>
          <w:rFonts w:ascii="Times New Roman" w:hAnsi="Times New Roman"/>
          <w:sz w:val="24"/>
          <w:szCs w:val="24"/>
        </w:rPr>
      </w:pPr>
    </w:p>
    <w:p w14:paraId="1C05E634" w14:textId="77777777" w:rsidR="00232576" w:rsidRDefault="00232576" w:rsidP="00232576">
      <w:pPr>
        <w:pStyle w:val="Bezodstpw"/>
        <w:jc w:val="both"/>
        <w:rPr>
          <w:rFonts w:ascii="Times New Roman" w:hAnsi="Times New Roman"/>
          <w:sz w:val="24"/>
          <w:szCs w:val="24"/>
        </w:rPr>
      </w:pPr>
    </w:p>
    <w:p w14:paraId="295D11EA" w14:textId="77777777" w:rsidR="00232576" w:rsidRDefault="00232576" w:rsidP="00232576">
      <w:pPr>
        <w:pStyle w:val="Bezodstpw"/>
        <w:jc w:val="both"/>
        <w:rPr>
          <w:rFonts w:ascii="Times New Roman" w:hAnsi="Times New Roman"/>
          <w:sz w:val="24"/>
          <w:szCs w:val="24"/>
        </w:rPr>
      </w:pPr>
    </w:p>
    <w:p w14:paraId="7284FA3F" w14:textId="77777777" w:rsidR="00232576" w:rsidRDefault="00232576" w:rsidP="00232576">
      <w:pPr>
        <w:pStyle w:val="Bezodstpw"/>
        <w:jc w:val="both"/>
        <w:rPr>
          <w:rFonts w:ascii="Times New Roman" w:hAnsi="Times New Roman"/>
          <w:sz w:val="24"/>
          <w:szCs w:val="24"/>
        </w:rPr>
      </w:pPr>
    </w:p>
    <w:p w14:paraId="72814496" w14:textId="77777777" w:rsidR="00232576" w:rsidRDefault="00232576" w:rsidP="00232576">
      <w:pPr>
        <w:pStyle w:val="Bezodstpw"/>
        <w:jc w:val="both"/>
        <w:rPr>
          <w:rFonts w:ascii="Times New Roman" w:hAnsi="Times New Roman"/>
          <w:sz w:val="24"/>
          <w:szCs w:val="24"/>
        </w:rPr>
      </w:pPr>
    </w:p>
    <w:p w14:paraId="64311884" w14:textId="77777777" w:rsidR="00232576" w:rsidRDefault="00232576" w:rsidP="00232576">
      <w:pPr>
        <w:pStyle w:val="Bezodstpw"/>
        <w:jc w:val="both"/>
        <w:rPr>
          <w:rFonts w:ascii="Times New Roman" w:hAnsi="Times New Roman"/>
          <w:sz w:val="24"/>
          <w:szCs w:val="24"/>
        </w:rPr>
      </w:pPr>
    </w:p>
    <w:p w14:paraId="10B578DE" w14:textId="77777777" w:rsidR="00017C9C" w:rsidRDefault="00017C9C" w:rsidP="002F285B">
      <w:pPr>
        <w:rPr>
          <w:rFonts w:asciiTheme="majorBidi" w:hAnsiTheme="majorBidi" w:cstheme="majorBidi"/>
          <w:b/>
          <w:sz w:val="20"/>
        </w:rPr>
      </w:pPr>
    </w:p>
    <w:p w14:paraId="5C11AB00" w14:textId="77777777" w:rsidR="002F285B" w:rsidRDefault="002F285B" w:rsidP="002F285B">
      <w:pPr>
        <w:rPr>
          <w:rFonts w:asciiTheme="majorBidi" w:hAnsiTheme="majorBidi" w:cstheme="majorBidi"/>
          <w:b/>
          <w:sz w:val="20"/>
        </w:rPr>
      </w:pPr>
    </w:p>
    <w:p w14:paraId="4941BACF" w14:textId="61BFA8A4" w:rsidR="004849C7" w:rsidRPr="007750DE" w:rsidRDefault="004849C7" w:rsidP="004849C7">
      <w:pPr>
        <w:jc w:val="center"/>
        <w:rPr>
          <w:rFonts w:asciiTheme="majorBidi" w:hAnsiTheme="majorBidi" w:cstheme="majorBidi"/>
          <w:b/>
          <w:sz w:val="20"/>
        </w:rPr>
      </w:pPr>
      <w:r w:rsidRPr="007750DE">
        <w:rPr>
          <w:rFonts w:asciiTheme="majorBidi" w:hAnsiTheme="majorBidi" w:cstheme="majorBidi"/>
          <w:b/>
          <w:sz w:val="20"/>
        </w:rPr>
        <w:lastRenderedPageBreak/>
        <w:t xml:space="preserve">OBOWIĄZEK INFORMACYJNY </w:t>
      </w:r>
    </w:p>
    <w:p w14:paraId="79A870F6" w14:textId="77777777" w:rsidR="004849C7" w:rsidRPr="007750DE" w:rsidRDefault="004849C7" w:rsidP="004849C7">
      <w:pPr>
        <w:rPr>
          <w:rFonts w:asciiTheme="majorBidi" w:hAnsiTheme="majorBidi" w:cstheme="majorBidi"/>
          <w:sz w:val="20"/>
        </w:rPr>
      </w:pPr>
      <w:r w:rsidRPr="007750DE">
        <w:rPr>
          <w:rFonts w:asciiTheme="majorBidi" w:hAnsiTheme="majorBidi" w:cstheme="majorBidi"/>
          <w:sz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7750DE">
        <w:rPr>
          <w:rFonts w:asciiTheme="majorBidi" w:hAnsiTheme="majorBidi" w:cstheme="majorBidi"/>
          <w:sz w:val="20"/>
        </w:rPr>
        <w:t>Dz.U.UE.L</w:t>
      </w:r>
      <w:proofErr w:type="spellEnd"/>
      <w:r w:rsidRPr="007750DE">
        <w:rPr>
          <w:rFonts w:asciiTheme="majorBidi" w:hAnsiTheme="majorBidi" w:cstheme="majorBidi"/>
          <w:sz w:val="20"/>
        </w:rPr>
        <w:t>. z 2016r. Nr 119, s.1 ze zm.) - dalej: „RODO” informuję, że:</w:t>
      </w:r>
    </w:p>
    <w:p w14:paraId="4E027E6F" w14:textId="77777777" w:rsidR="004849C7" w:rsidRPr="007750DE" w:rsidRDefault="004849C7" w:rsidP="004849C7">
      <w:pPr>
        <w:pStyle w:val="Akapitzlist"/>
        <w:numPr>
          <w:ilvl w:val="1"/>
          <w:numId w:val="5"/>
        </w:numPr>
        <w:spacing w:line="240" w:lineRule="auto"/>
        <w:ind w:left="567"/>
        <w:jc w:val="both"/>
        <w:rPr>
          <w:rFonts w:asciiTheme="majorBidi" w:hAnsiTheme="majorBidi" w:cstheme="majorBidi"/>
          <w:b/>
          <w:sz w:val="20"/>
        </w:rPr>
      </w:pPr>
      <w:r w:rsidRPr="007750DE">
        <w:rPr>
          <w:rFonts w:asciiTheme="majorBidi" w:hAnsiTheme="majorBidi" w:cstheme="majorBidi"/>
          <w:sz w:val="20"/>
        </w:rPr>
        <w:t xml:space="preserve">Administratorem Państwa danych jest Starosta Włoszczowski ul. Wiśniowa 10, </w:t>
      </w:r>
      <w:r w:rsidRPr="007750DE">
        <w:rPr>
          <w:rFonts w:asciiTheme="majorBidi" w:hAnsiTheme="majorBidi" w:cstheme="majorBidi"/>
          <w:sz w:val="20"/>
        </w:rPr>
        <w:br/>
        <w:t>29-100 Włoszczowa.</w:t>
      </w:r>
    </w:p>
    <w:p w14:paraId="50B945E9" w14:textId="77777777" w:rsidR="004849C7" w:rsidRPr="007750DE" w:rsidRDefault="004849C7" w:rsidP="004849C7">
      <w:pPr>
        <w:pStyle w:val="Akapitzlist"/>
        <w:numPr>
          <w:ilvl w:val="1"/>
          <w:numId w:val="5"/>
        </w:numPr>
        <w:spacing w:line="240" w:lineRule="auto"/>
        <w:ind w:left="567"/>
        <w:jc w:val="both"/>
        <w:rPr>
          <w:rFonts w:asciiTheme="majorBidi" w:hAnsiTheme="majorBidi" w:cstheme="majorBidi"/>
          <w:sz w:val="20"/>
        </w:rPr>
      </w:pPr>
      <w:r w:rsidRPr="007750DE">
        <w:rPr>
          <w:rFonts w:asciiTheme="majorBidi" w:hAnsiTheme="majorBidi" w:cstheme="majorBidi"/>
          <w:sz w:val="20"/>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14:paraId="6EBBD076" w14:textId="77777777" w:rsidR="004849C7" w:rsidRPr="00E20764" w:rsidRDefault="004849C7" w:rsidP="004849C7">
      <w:pPr>
        <w:pStyle w:val="Akapitzlist"/>
        <w:numPr>
          <w:ilvl w:val="1"/>
          <w:numId w:val="3"/>
        </w:numPr>
        <w:spacing w:line="276" w:lineRule="auto"/>
        <w:ind w:left="567"/>
        <w:jc w:val="both"/>
        <w:rPr>
          <w:rFonts w:ascii="Times New Roman" w:hAnsi="Times New Roman"/>
          <w:color w:val="000000"/>
          <w:sz w:val="20"/>
        </w:rPr>
      </w:pPr>
      <w:r w:rsidRPr="00E20764">
        <w:rPr>
          <w:rFonts w:ascii="Times New Roman" w:hAnsi="Times New Roman"/>
          <w:color w:val="000000"/>
          <w:sz w:val="20"/>
        </w:rPr>
        <w:t xml:space="preserve">Państwa dane osobowe będą przetwarzane w celu realizacji praw oraz obowiązków wynikających </w:t>
      </w:r>
      <w:r>
        <w:rPr>
          <w:rFonts w:ascii="Times New Roman" w:hAnsi="Times New Roman"/>
          <w:color w:val="000000"/>
          <w:sz w:val="20"/>
        </w:rPr>
        <w:br/>
      </w:r>
      <w:r w:rsidRPr="00E20764">
        <w:rPr>
          <w:rFonts w:ascii="Times New Roman" w:hAnsi="Times New Roman"/>
          <w:color w:val="000000"/>
          <w:sz w:val="20"/>
        </w:rPr>
        <w:t>z przepisów prawa (art. 6 ust. 1 lit. c RODO)</w:t>
      </w:r>
      <w:bookmarkStart w:id="0" w:name="_Hlk6857956"/>
      <w:r w:rsidRPr="00E20764">
        <w:rPr>
          <w:rFonts w:ascii="Times New Roman" w:hAnsi="Times New Roman"/>
          <w:color w:val="000000"/>
          <w:sz w:val="20"/>
        </w:rPr>
        <w:t>, ustawy z dnia</w:t>
      </w:r>
      <w:bookmarkEnd w:id="0"/>
      <w:r w:rsidRPr="00E20764">
        <w:rPr>
          <w:rFonts w:ascii="Times New Roman" w:hAnsi="Times New Roman"/>
          <w:color w:val="000000"/>
          <w:sz w:val="20"/>
        </w:rPr>
        <w:t xml:space="preserve"> 14.06.1960r. Kodeks postępowania administracyjnego, ustawy z dnia 21.08.1997r. o gospodarce nieruchomościami</w:t>
      </w:r>
      <w:r>
        <w:rPr>
          <w:rFonts w:ascii="Times New Roman" w:hAnsi="Times New Roman"/>
          <w:color w:val="000000"/>
          <w:sz w:val="20"/>
        </w:rPr>
        <w:t>.</w:t>
      </w:r>
    </w:p>
    <w:p w14:paraId="36393062" w14:textId="77777777" w:rsidR="004849C7" w:rsidRPr="00E20764" w:rsidRDefault="004849C7" w:rsidP="004849C7">
      <w:pPr>
        <w:pStyle w:val="Akapitzlist"/>
        <w:numPr>
          <w:ilvl w:val="1"/>
          <w:numId w:val="3"/>
        </w:numPr>
        <w:spacing w:line="240" w:lineRule="auto"/>
        <w:ind w:left="567"/>
        <w:jc w:val="both"/>
        <w:rPr>
          <w:rFonts w:ascii="Times New Roman" w:hAnsi="Times New Roman"/>
          <w:color w:val="000000"/>
          <w:sz w:val="20"/>
        </w:rPr>
      </w:pPr>
      <w:r w:rsidRPr="00E20764">
        <w:rPr>
          <w:rFonts w:ascii="Times New Roman" w:hAnsi="Times New Roman"/>
          <w:color w:val="000000"/>
          <w:sz w:val="20"/>
        </w:rPr>
        <w:t>Państwa dane osobowe będą przetwarzane przez okres niezbędny do realizacji ww. celu</w:t>
      </w:r>
      <w:r>
        <w:rPr>
          <w:rFonts w:ascii="Times New Roman" w:hAnsi="Times New Roman"/>
          <w:color w:val="000000"/>
          <w:sz w:val="20"/>
        </w:rPr>
        <w:t xml:space="preserve"> </w:t>
      </w:r>
      <w:r w:rsidRPr="00E20764">
        <w:rPr>
          <w:rFonts w:ascii="Times New Roman" w:hAnsi="Times New Roman"/>
          <w:color w:val="000000"/>
          <w:sz w:val="20"/>
        </w:rPr>
        <w:t xml:space="preserve">z uwzględnieniem okresów przechowywania określonych w przepisach szczególnych, w tym przepisów archiwalnych. </w:t>
      </w:r>
    </w:p>
    <w:p w14:paraId="4B0200A2" w14:textId="77777777" w:rsidR="004849C7" w:rsidRPr="00E20764" w:rsidRDefault="004849C7" w:rsidP="004849C7">
      <w:pPr>
        <w:pStyle w:val="Akapitzlist"/>
        <w:numPr>
          <w:ilvl w:val="1"/>
          <w:numId w:val="3"/>
        </w:numPr>
        <w:spacing w:after="0" w:line="240" w:lineRule="auto"/>
        <w:ind w:left="567"/>
        <w:jc w:val="both"/>
        <w:rPr>
          <w:rFonts w:ascii="Times New Roman" w:hAnsi="Times New Roman"/>
          <w:color w:val="000000"/>
          <w:sz w:val="20"/>
        </w:rPr>
      </w:pPr>
      <w:r w:rsidRPr="00E20764">
        <w:rPr>
          <w:rFonts w:ascii="Times New Roman" w:hAnsi="Times New Roman"/>
          <w:color w:val="000000"/>
          <w:sz w:val="20"/>
        </w:rPr>
        <w:t>Państwa dane nie będą przetwarzane w sposób zautomatyzowany, w tym nie będą podlegać profilowaniu.</w:t>
      </w:r>
    </w:p>
    <w:p w14:paraId="26DF294F" w14:textId="77777777" w:rsidR="004849C7" w:rsidRPr="007750DE" w:rsidRDefault="004849C7" w:rsidP="004849C7">
      <w:pPr>
        <w:pStyle w:val="Akapitzlist"/>
        <w:numPr>
          <w:ilvl w:val="1"/>
          <w:numId w:val="5"/>
        </w:numPr>
        <w:spacing w:after="0" w:line="240" w:lineRule="auto"/>
        <w:ind w:left="567"/>
        <w:jc w:val="both"/>
        <w:rPr>
          <w:rFonts w:asciiTheme="majorBidi" w:hAnsiTheme="majorBidi" w:cstheme="majorBidi"/>
          <w:sz w:val="20"/>
        </w:rPr>
      </w:pPr>
      <w:r w:rsidRPr="007750DE">
        <w:rPr>
          <w:rFonts w:asciiTheme="majorBidi" w:hAnsiTheme="majorBidi" w:cstheme="majorBidi"/>
          <w:sz w:val="20"/>
        </w:rPr>
        <w:t xml:space="preserve">Państwa dane osobowe będą przetwarzane w sposób zautomatyzowany, lecz nie będą podlegały zautomatyzowanemu podejmowaniu decyzji, w tym o profilowaniu. </w:t>
      </w:r>
    </w:p>
    <w:p w14:paraId="5A408919" w14:textId="77777777" w:rsidR="004849C7" w:rsidRPr="007750DE" w:rsidRDefault="004849C7" w:rsidP="004849C7">
      <w:pPr>
        <w:pStyle w:val="Akapitzlist"/>
        <w:numPr>
          <w:ilvl w:val="1"/>
          <w:numId w:val="5"/>
        </w:numPr>
        <w:spacing w:line="240" w:lineRule="auto"/>
        <w:ind w:left="567"/>
        <w:jc w:val="both"/>
        <w:rPr>
          <w:rFonts w:asciiTheme="majorBidi" w:hAnsiTheme="majorBidi" w:cstheme="majorBidi"/>
          <w:sz w:val="20"/>
        </w:rPr>
      </w:pPr>
      <w:r w:rsidRPr="007750DE">
        <w:rPr>
          <w:rFonts w:asciiTheme="majorBidi" w:hAnsiTheme="majorBidi" w:cstheme="majorBidi"/>
          <w:sz w:val="20"/>
        </w:rPr>
        <w:t>Państwa dane osobowych nie będą przekazywane poza Europejski Obszar Gospodarczy (obejmujący Unię Europejską, Norwegię, Liechtenstein i Islandię).</w:t>
      </w:r>
    </w:p>
    <w:p w14:paraId="78D87645" w14:textId="77777777" w:rsidR="004849C7" w:rsidRPr="007750DE" w:rsidRDefault="004849C7" w:rsidP="004849C7">
      <w:pPr>
        <w:pStyle w:val="Akapitzlist"/>
        <w:numPr>
          <w:ilvl w:val="1"/>
          <w:numId w:val="5"/>
        </w:numPr>
        <w:spacing w:after="0" w:line="240" w:lineRule="auto"/>
        <w:ind w:left="567"/>
        <w:jc w:val="both"/>
        <w:rPr>
          <w:rFonts w:asciiTheme="majorBidi" w:hAnsiTheme="majorBidi" w:cstheme="majorBidi"/>
          <w:sz w:val="20"/>
        </w:rPr>
      </w:pPr>
      <w:r w:rsidRPr="007750DE">
        <w:rPr>
          <w:rFonts w:asciiTheme="majorBidi" w:hAnsiTheme="majorBidi" w:cstheme="majorBidi"/>
          <w:sz w:val="20"/>
        </w:rPr>
        <w:t>W związku z przetwarzaniem Państwa danych osobowych, przysługują Państwu następujące prawa:</w:t>
      </w:r>
    </w:p>
    <w:p w14:paraId="233E2E61"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prawo dostępu do swoich danych oraz otrzymania ich kopii;</w:t>
      </w:r>
    </w:p>
    <w:p w14:paraId="2385F5B7"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prawo do sprostowania (poprawiania) swoich danych osobowych;</w:t>
      </w:r>
    </w:p>
    <w:p w14:paraId="653022FA"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prawo do ograniczenia przetwarzania danych osobowych;</w:t>
      </w:r>
    </w:p>
    <w:p w14:paraId="02BAC530"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w przypadku gdy przetwarzanie odbywa się na podstawie wyrażonej zgody (art. 6 ust. 1 lit. a RODO) – prawo do cofnięcia zgody w dowolnym momencie bez wpływu na zgodność z prawem przetwarzania, którego dokonano na podstawie zgody przed jej cofnięciem</w:t>
      </w:r>
    </w:p>
    <w:p w14:paraId="522B7949"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prawo wniesienia skargi do Prezesa Urzędu Ochrony Danych Osobowych</w:t>
      </w:r>
      <w:r>
        <w:rPr>
          <w:rFonts w:asciiTheme="majorBidi" w:hAnsiTheme="majorBidi" w:cstheme="majorBidi"/>
          <w:sz w:val="20"/>
        </w:rPr>
        <w:t xml:space="preserve"> </w:t>
      </w:r>
      <w:r w:rsidRPr="007750DE">
        <w:rPr>
          <w:rFonts w:asciiTheme="majorBidi" w:hAnsiTheme="majorBidi" w:cstheme="majorBidi"/>
          <w:sz w:val="20"/>
        </w:rPr>
        <w:t>(ul. Stanisława Moniuszki 1A, 00-014 Warszawa), w sytuacji, gdy uzna Pani/Pan, że przetwarzanie danych osobowych narusza przepisy ogólnego rozporządzenia o ochronie danych osobowych (RODO);</w:t>
      </w:r>
    </w:p>
    <w:p w14:paraId="68D8BDDC" w14:textId="77777777" w:rsidR="004849C7" w:rsidRPr="007750DE" w:rsidRDefault="004849C7" w:rsidP="004849C7">
      <w:pPr>
        <w:pStyle w:val="Akapitzlist"/>
        <w:numPr>
          <w:ilvl w:val="1"/>
          <w:numId w:val="5"/>
        </w:numPr>
        <w:spacing w:line="240" w:lineRule="auto"/>
        <w:ind w:left="567"/>
        <w:jc w:val="both"/>
        <w:rPr>
          <w:rFonts w:asciiTheme="majorBidi" w:hAnsiTheme="majorBidi" w:cstheme="majorBidi"/>
          <w:sz w:val="20"/>
        </w:rPr>
      </w:pPr>
      <w:r w:rsidRPr="007750DE">
        <w:rPr>
          <w:rFonts w:asciiTheme="majorBidi" w:hAnsiTheme="majorBidi" w:cstheme="majorBidi"/>
          <w:sz w:val="20"/>
        </w:rPr>
        <w:t>Podanie przez Państwa danych osobowych w związku z ciążącym na Administratorze obowiązkiem prawnym jest obowiązkowe, a ich nieprzekazanie skutkować będzie brakiem realizacji celu, o którym mowa w punkcie 3.</w:t>
      </w:r>
      <w:bookmarkStart w:id="1" w:name="_Hlk271688"/>
      <w:r w:rsidRPr="007750DE">
        <w:rPr>
          <w:rFonts w:asciiTheme="majorBidi" w:hAnsiTheme="majorBidi" w:cstheme="majorBidi"/>
          <w:sz w:val="20"/>
        </w:rPr>
        <w:t xml:space="preserve"> Nieprzekazanie danych udostępnianych dobrowolnie pozostaje bez wpływu na rozpoznanie sprawy.</w:t>
      </w:r>
    </w:p>
    <w:bookmarkEnd w:id="1"/>
    <w:p w14:paraId="5DF897AF" w14:textId="77777777" w:rsidR="004849C7" w:rsidRPr="00F25135" w:rsidRDefault="004849C7" w:rsidP="004849C7">
      <w:pPr>
        <w:pStyle w:val="Akapitzlist"/>
        <w:numPr>
          <w:ilvl w:val="1"/>
          <w:numId w:val="5"/>
        </w:numPr>
        <w:spacing w:line="240" w:lineRule="auto"/>
        <w:ind w:left="567"/>
        <w:jc w:val="both"/>
        <w:rPr>
          <w:rFonts w:asciiTheme="majorBidi" w:hAnsiTheme="majorBidi" w:cstheme="majorBidi"/>
          <w:sz w:val="20"/>
        </w:rPr>
      </w:pPr>
      <w:r w:rsidRPr="007750DE">
        <w:rPr>
          <w:rFonts w:asciiTheme="majorBidi" w:hAnsiTheme="majorBidi" w:cstheme="majorBidi"/>
          <w:sz w:val="20"/>
        </w:rPr>
        <w:t>Państwa dane mogą zostać przekazane podmiotom zewnętrznym na podstawie umowy powierzenia przetwarzania danych osobowych, a także podmiotom lub organom uprawnionym na podstawie przepisów prawa.</w:t>
      </w:r>
    </w:p>
    <w:p w14:paraId="2C87CE48" w14:textId="77777777" w:rsidR="003234E7" w:rsidRPr="00227AE8" w:rsidRDefault="003234E7" w:rsidP="004849C7">
      <w:pPr>
        <w:spacing w:line="240" w:lineRule="auto"/>
        <w:jc w:val="center"/>
        <w:rPr>
          <w:rFonts w:ascii="Times New Roman" w:hAnsi="Times New Roman"/>
          <w:sz w:val="24"/>
          <w:szCs w:val="24"/>
        </w:rPr>
      </w:pPr>
    </w:p>
    <w:sectPr w:rsidR="003234E7" w:rsidRPr="00227A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F4253"/>
    <w:multiLevelType w:val="hybridMultilevel"/>
    <w:tmpl w:val="34CA94D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25DF0E72"/>
    <w:multiLevelType w:val="hybridMultilevel"/>
    <w:tmpl w:val="67F21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AFE42D4"/>
    <w:multiLevelType w:val="hybridMultilevel"/>
    <w:tmpl w:val="26C485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51151227">
    <w:abstractNumId w:val="1"/>
  </w:num>
  <w:num w:numId="2" w16cid:durableId="69354955">
    <w:abstractNumId w:val="0"/>
  </w:num>
  <w:num w:numId="3" w16cid:durableId="1100683644">
    <w:abstractNumId w:val="3"/>
  </w:num>
  <w:num w:numId="4" w16cid:durableId="331835342">
    <w:abstractNumId w:val="2"/>
  </w:num>
  <w:num w:numId="5" w16cid:durableId="1324543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61335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31A"/>
    <w:rsid w:val="000014CA"/>
    <w:rsid w:val="000123C4"/>
    <w:rsid w:val="00017C9C"/>
    <w:rsid w:val="00042141"/>
    <w:rsid w:val="00053E4A"/>
    <w:rsid w:val="000B5292"/>
    <w:rsid w:val="000C4AD5"/>
    <w:rsid w:val="000E04F2"/>
    <w:rsid w:val="000F12AC"/>
    <w:rsid w:val="000F18F9"/>
    <w:rsid w:val="00146904"/>
    <w:rsid w:val="00151DE2"/>
    <w:rsid w:val="001521C2"/>
    <w:rsid w:val="00166DD5"/>
    <w:rsid w:val="00182DED"/>
    <w:rsid w:val="0019125F"/>
    <w:rsid w:val="00195BFA"/>
    <w:rsid w:val="00197646"/>
    <w:rsid w:val="001A4AD6"/>
    <w:rsid w:val="001D4D11"/>
    <w:rsid w:val="001E23CC"/>
    <w:rsid w:val="002265B3"/>
    <w:rsid w:val="00227AE8"/>
    <w:rsid w:val="00232576"/>
    <w:rsid w:val="00236662"/>
    <w:rsid w:val="00281534"/>
    <w:rsid w:val="002A4756"/>
    <w:rsid w:val="002B354C"/>
    <w:rsid w:val="002B665F"/>
    <w:rsid w:val="002E4AFA"/>
    <w:rsid w:val="002E558E"/>
    <w:rsid w:val="002F285B"/>
    <w:rsid w:val="003108CF"/>
    <w:rsid w:val="003234E7"/>
    <w:rsid w:val="0032496E"/>
    <w:rsid w:val="00335801"/>
    <w:rsid w:val="0034650F"/>
    <w:rsid w:val="00351CA9"/>
    <w:rsid w:val="003A492D"/>
    <w:rsid w:val="003B00CF"/>
    <w:rsid w:val="003B0902"/>
    <w:rsid w:val="003D74A7"/>
    <w:rsid w:val="00400156"/>
    <w:rsid w:val="00407A09"/>
    <w:rsid w:val="00431625"/>
    <w:rsid w:val="004655C3"/>
    <w:rsid w:val="004840F2"/>
    <w:rsid w:val="004849C7"/>
    <w:rsid w:val="0049160D"/>
    <w:rsid w:val="004C49A7"/>
    <w:rsid w:val="004E3AAF"/>
    <w:rsid w:val="004E4F24"/>
    <w:rsid w:val="004F3406"/>
    <w:rsid w:val="004F695C"/>
    <w:rsid w:val="005217B6"/>
    <w:rsid w:val="00524467"/>
    <w:rsid w:val="005403E4"/>
    <w:rsid w:val="00592139"/>
    <w:rsid w:val="005B6B62"/>
    <w:rsid w:val="005B7597"/>
    <w:rsid w:val="005C0E47"/>
    <w:rsid w:val="005D34E7"/>
    <w:rsid w:val="006451DB"/>
    <w:rsid w:val="00650871"/>
    <w:rsid w:val="00697582"/>
    <w:rsid w:val="006A1FC5"/>
    <w:rsid w:val="006B1C55"/>
    <w:rsid w:val="006C40A8"/>
    <w:rsid w:val="0070314A"/>
    <w:rsid w:val="007422BF"/>
    <w:rsid w:val="00753395"/>
    <w:rsid w:val="00773755"/>
    <w:rsid w:val="007A65E2"/>
    <w:rsid w:val="007D0F1F"/>
    <w:rsid w:val="007D4B5B"/>
    <w:rsid w:val="008B7951"/>
    <w:rsid w:val="008C0102"/>
    <w:rsid w:val="008D2AD9"/>
    <w:rsid w:val="008E2560"/>
    <w:rsid w:val="0090331A"/>
    <w:rsid w:val="00915763"/>
    <w:rsid w:val="009222A4"/>
    <w:rsid w:val="009512A0"/>
    <w:rsid w:val="009560AF"/>
    <w:rsid w:val="009822CA"/>
    <w:rsid w:val="009D1BF2"/>
    <w:rsid w:val="009F6669"/>
    <w:rsid w:val="00A07DFD"/>
    <w:rsid w:val="00A60A9C"/>
    <w:rsid w:val="00A615B4"/>
    <w:rsid w:val="00A6413E"/>
    <w:rsid w:val="00A64706"/>
    <w:rsid w:val="00AF60C1"/>
    <w:rsid w:val="00B14D0D"/>
    <w:rsid w:val="00B16F8A"/>
    <w:rsid w:val="00B32300"/>
    <w:rsid w:val="00B3513E"/>
    <w:rsid w:val="00B42C42"/>
    <w:rsid w:val="00B52179"/>
    <w:rsid w:val="00B734ED"/>
    <w:rsid w:val="00BA6690"/>
    <w:rsid w:val="00BC6092"/>
    <w:rsid w:val="00BD066B"/>
    <w:rsid w:val="00BE2423"/>
    <w:rsid w:val="00C019DF"/>
    <w:rsid w:val="00C12715"/>
    <w:rsid w:val="00C151CD"/>
    <w:rsid w:val="00C151D9"/>
    <w:rsid w:val="00C224DD"/>
    <w:rsid w:val="00C36ED1"/>
    <w:rsid w:val="00C5006F"/>
    <w:rsid w:val="00C7294F"/>
    <w:rsid w:val="00C74713"/>
    <w:rsid w:val="00CA2E3C"/>
    <w:rsid w:val="00CB422A"/>
    <w:rsid w:val="00CB7237"/>
    <w:rsid w:val="00CD5477"/>
    <w:rsid w:val="00CE393C"/>
    <w:rsid w:val="00D069DC"/>
    <w:rsid w:val="00D10447"/>
    <w:rsid w:val="00D1668A"/>
    <w:rsid w:val="00D94BC8"/>
    <w:rsid w:val="00DC282D"/>
    <w:rsid w:val="00DD347E"/>
    <w:rsid w:val="00E23459"/>
    <w:rsid w:val="00EE7E8F"/>
    <w:rsid w:val="00F708DE"/>
    <w:rsid w:val="00FC49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581C8"/>
  <w15:chartTrackingRefBased/>
  <w15:docId w15:val="{D0C3D105-DDF1-407B-BC68-5526C47C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90331A"/>
    <w:pPr>
      <w:spacing w:after="0" w:line="240" w:lineRule="auto"/>
    </w:pPr>
    <w:rPr>
      <w:rFonts w:ascii="Calibri" w:eastAsia="Calibri" w:hAnsi="Calibri" w:cs="Times New Roman"/>
    </w:rPr>
  </w:style>
  <w:style w:type="paragraph" w:styleId="Akapitzlist">
    <w:name w:val="List Paragraph"/>
    <w:basedOn w:val="Normalny"/>
    <w:link w:val="AkapitzlistZnak"/>
    <w:uiPriority w:val="34"/>
    <w:qFormat/>
    <w:rsid w:val="0090331A"/>
    <w:pPr>
      <w:ind w:left="720"/>
      <w:contextualSpacing/>
    </w:pPr>
  </w:style>
  <w:style w:type="paragraph" w:styleId="Tekstdymka">
    <w:name w:val="Balloon Text"/>
    <w:basedOn w:val="Normalny"/>
    <w:link w:val="TekstdymkaZnak"/>
    <w:uiPriority w:val="99"/>
    <w:semiHidden/>
    <w:unhideWhenUsed/>
    <w:rsid w:val="00FC49A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C49A5"/>
    <w:rPr>
      <w:rFonts w:ascii="Segoe UI" w:hAnsi="Segoe UI" w:cs="Segoe UI"/>
      <w:sz w:val="18"/>
      <w:szCs w:val="18"/>
    </w:rPr>
  </w:style>
  <w:style w:type="character" w:customStyle="1" w:styleId="AkapitzlistZnak">
    <w:name w:val="Akapit z listą Znak"/>
    <w:basedOn w:val="Domylnaczcionkaakapitu"/>
    <w:link w:val="Akapitzlist"/>
    <w:uiPriority w:val="34"/>
    <w:rsid w:val="003234E7"/>
  </w:style>
  <w:style w:type="paragraph" w:styleId="NormalnyWeb">
    <w:name w:val="Normal (Web)"/>
    <w:basedOn w:val="Normalny"/>
    <w:uiPriority w:val="99"/>
    <w:unhideWhenUsed/>
    <w:rsid w:val="0004214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1062</Words>
  <Characters>6372</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Kołaczkowska</dc:creator>
  <cp:keywords/>
  <dc:description/>
  <cp:lastModifiedBy>Ilona Śliwińska</cp:lastModifiedBy>
  <cp:revision>68</cp:revision>
  <cp:lastPrinted>2026-10-20T13:07:00Z</cp:lastPrinted>
  <dcterms:created xsi:type="dcterms:W3CDTF">2026-03-30T09:24:00Z</dcterms:created>
  <dcterms:modified xsi:type="dcterms:W3CDTF">2026-10-20T13:12:00Z</dcterms:modified>
</cp:coreProperties>
</file>